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Единый государственный экзамен по ГЕОГРАФИИ</w:t>
      </w: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B05EA" w:rsidRPr="005B05EA" w:rsidRDefault="005B05EA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5B05EA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Примерный </w:t>
      </w:r>
      <w:proofErr w:type="spellStart"/>
      <w:r w:rsidRPr="005B05EA">
        <w:rPr>
          <w:rFonts w:ascii="TimesNewRomanPS-BoldMT" w:hAnsi="TimesNewRomanPS-BoldMT" w:cs="TimesNewRomanPS-BoldMT"/>
          <w:b/>
          <w:bCs/>
          <w:sz w:val="28"/>
          <w:szCs w:val="28"/>
        </w:rPr>
        <w:t>демовариант</w:t>
      </w:r>
      <w:proofErr w:type="spellEnd"/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bookmarkStart w:id="0" w:name="_GoBack"/>
      <w:bookmarkEnd w:id="0"/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контрольных измерительных материалов единого</w:t>
      </w:r>
      <w:r w:rsidR="00C91EEF"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573DE6">
        <w:rPr>
          <w:rFonts w:ascii="TimesNewRomanPS-BoldMT" w:hAnsi="TimesNewRomanPS-BoldMT" w:cs="TimesNewRomanPS-BoldMT"/>
          <w:b/>
          <w:bCs/>
          <w:sz w:val="28"/>
          <w:szCs w:val="28"/>
        </w:rPr>
        <w:t>государственного экзамена 2014</w:t>
      </w: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года</w:t>
      </w:r>
      <w:r w:rsidR="00C91EEF"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C91EEF">
        <w:rPr>
          <w:rFonts w:ascii="TimesNewRomanPS-BoldMT" w:hAnsi="TimesNewRomanPS-BoldMT" w:cs="TimesNewRomanPS-BoldMT"/>
          <w:b/>
          <w:bCs/>
          <w:sz w:val="32"/>
          <w:szCs w:val="32"/>
        </w:rPr>
        <w:t>по географии</w:t>
      </w: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демонстрационному варианту </w:t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При ознакомлении с демонстрационным вариантом контрольных измерительных материалов ЕГЭ 201</w:t>
      </w:r>
      <w:r w:rsidR="00573DE6">
        <w:rPr>
          <w:rFonts w:ascii="Times New Roman" w:hAnsi="Times New Roman" w:cs="Times New Roman"/>
          <w:sz w:val="26"/>
          <w:szCs w:val="26"/>
        </w:rPr>
        <w:t>4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 следует иметь в виду, что задания, в него включённые, не отражают всех элементов содержания, которые будут проверяться с помощью вариантов КИМ в 201</w:t>
      </w:r>
      <w:r w:rsidR="00573DE6">
        <w:rPr>
          <w:rFonts w:ascii="Times New Roman" w:hAnsi="Times New Roman" w:cs="Times New Roman"/>
          <w:sz w:val="26"/>
          <w:szCs w:val="26"/>
        </w:rPr>
        <w:t>4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году. Полный перечень элементов содержания, которые могут контролироваться на едином государственном экзамене 201</w:t>
      </w:r>
      <w:r w:rsidR="00573DE6">
        <w:rPr>
          <w:rFonts w:ascii="Times New Roman" w:hAnsi="Times New Roman" w:cs="Times New Roman"/>
          <w:sz w:val="26"/>
          <w:szCs w:val="26"/>
        </w:rPr>
        <w:t>4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года, приведён в кодификаторе элементов содержания и требований к уровню подготовки выпускников общеобразовательных учреждений для проведения единого государственного экзамена 201</w:t>
      </w:r>
      <w:r w:rsidR="00573DE6">
        <w:rPr>
          <w:rFonts w:ascii="Times New Roman" w:hAnsi="Times New Roman" w:cs="Times New Roman"/>
          <w:sz w:val="26"/>
          <w:szCs w:val="26"/>
        </w:rPr>
        <w:t>4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 по географии.</w:t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Назначение демонстрационного варианта заключается в том, чтобы дать возможность любому участнику ЕГЭ и широкой общественности составить представление о структуре будущих КИМ, количестве заданий, их форме и уровне сложности. Приведённые критерии оценки выполнения заданий с развёрнутым ответом, включённые в этот вариант, дают представление о требованиях к полноте и правильности записи развернутого ответа.</w:t>
      </w:r>
    </w:p>
    <w:p w:rsidR="00D02545" w:rsidRPr="006978AD" w:rsidRDefault="00D02545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Эти сведения позволят выпускникам выработать стратегию подготовки ЕГЭ.</w:t>
      </w:r>
    </w:p>
    <w:p w:rsidR="006978AD" w:rsidRPr="006978AD" w:rsidRDefault="006978AD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3DE6" w:rsidRPr="004C1435" w:rsidRDefault="00573DE6" w:rsidP="00573D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6"/>
          <w:szCs w:val="26"/>
        </w:rPr>
      </w:pPr>
      <w:r w:rsidRPr="00C74365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                      </w:t>
      </w:r>
      <w:bookmarkStart w:id="1" w:name="bookmark6"/>
      <w:r w:rsidRPr="004C1435">
        <w:rPr>
          <w:rFonts w:ascii="Times New Roman" w:eastAsia="TimesNewRomanPSMT" w:hAnsi="Times New Roman" w:cs="Times New Roman"/>
          <w:b/>
          <w:bCs/>
          <w:sz w:val="26"/>
          <w:szCs w:val="26"/>
        </w:rPr>
        <w:t xml:space="preserve">Изменения </w:t>
      </w:r>
      <w:proofErr w:type="gramStart"/>
      <w:r w:rsidRPr="004C1435">
        <w:rPr>
          <w:rFonts w:ascii="Times New Roman" w:eastAsia="TimesNewRomanPSMT" w:hAnsi="Times New Roman" w:cs="Times New Roman"/>
          <w:b/>
          <w:bCs/>
          <w:sz w:val="26"/>
          <w:szCs w:val="26"/>
        </w:rPr>
        <w:t>в</w:t>
      </w:r>
      <w:proofErr w:type="gramEnd"/>
      <w:r w:rsidRPr="004C1435">
        <w:rPr>
          <w:rFonts w:ascii="Times New Roman" w:eastAsia="TimesNewRomanPSMT" w:hAnsi="Times New Roman" w:cs="Times New Roman"/>
          <w:b/>
          <w:bCs/>
          <w:sz w:val="26"/>
          <w:szCs w:val="26"/>
        </w:rPr>
        <w:t xml:space="preserve"> КИМ 2014 года по сравнению с КИМ 2013 года</w:t>
      </w:r>
      <w:bookmarkEnd w:id="1"/>
    </w:p>
    <w:p w:rsidR="00573DE6" w:rsidRPr="004C1435" w:rsidRDefault="00573DE6" w:rsidP="00573D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4C1435">
        <w:rPr>
          <w:rFonts w:ascii="Times New Roman" w:eastAsia="TimesNewRomanPSMT" w:hAnsi="Times New Roman" w:cs="Times New Roman"/>
          <w:sz w:val="26"/>
          <w:szCs w:val="26"/>
        </w:rPr>
        <w:t xml:space="preserve">Количество заданий в части 2 сокращено с 14 до 13. </w:t>
      </w:r>
      <w:r w:rsidR="00393A27">
        <w:rPr>
          <w:rFonts w:ascii="Times New Roman" w:eastAsia="TimesNewRomanPSMT" w:hAnsi="Times New Roman" w:cs="Times New Roman"/>
          <w:sz w:val="26"/>
          <w:szCs w:val="26"/>
        </w:rPr>
        <w:t>Уменьшено количество баллов за задание В5 с 2 до 1, увеличено количество баллов за задание С</w:t>
      </w:r>
      <w:proofErr w:type="gramStart"/>
      <w:r w:rsidR="00393A27">
        <w:rPr>
          <w:rFonts w:ascii="Times New Roman" w:eastAsia="TimesNewRomanPSMT" w:hAnsi="Times New Roman" w:cs="Times New Roman"/>
          <w:sz w:val="26"/>
          <w:szCs w:val="26"/>
        </w:rPr>
        <w:t>6</w:t>
      </w:r>
      <w:proofErr w:type="gramEnd"/>
      <w:r w:rsidR="00393A27">
        <w:rPr>
          <w:rFonts w:ascii="Times New Roman" w:eastAsia="TimesNewRomanPSMT" w:hAnsi="Times New Roman" w:cs="Times New Roman"/>
          <w:sz w:val="26"/>
          <w:szCs w:val="26"/>
        </w:rPr>
        <w:t xml:space="preserve"> с 2 до 3. </w:t>
      </w:r>
      <w:r w:rsidRPr="004C1435">
        <w:rPr>
          <w:rFonts w:ascii="Times New Roman" w:eastAsia="TimesNewRomanPSMT" w:hAnsi="Times New Roman" w:cs="Times New Roman"/>
          <w:sz w:val="26"/>
          <w:szCs w:val="26"/>
        </w:rPr>
        <w:t>Соответственно, общее количество заданий сократилось с 44 до 43, а максимальный первичный балл за выполнение всех заданий работы - с 54 до 53.</w:t>
      </w:r>
    </w:p>
    <w:p w:rsidR="00573DE6" w:rsidRPr="004C1435" w:rsidRDefault="00573DE6" w:rsidP="00573D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6"/>
          <w:szCs w:val="26"/>
        </w:rPr>
      </w:pPr>
      <w:proofErr w:type="gramStart"/>
      <w:r w:rsidRPr="004C1435">
        <w:rPr>
          <w:rFonts w:ascii="Times New Roman" w:eastAsia="TimesNewRomanPSMT" w:hAnsi="Times New Roman" w:cs="Times New Roman"/>
          <w:sz w:val="26"/>
          <w:szCs w:val="26"/>
        </w:rPr>
        <w:t>В</w:t>
      </w:r>
      <w:proofErr w:type="gramEnd"/>
      <w:r w:rsidRPr="004C1435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proofErr w:type="gramStart"/>
      <w:r w:rsidRPr="004C1435">
        <w:rPr>
          <w:rFonts w:ascii="Times New Roman" w:eastAsia="TimesNewRomanPSMT" w:hAnsi="Times New Roman" w:cs="Times New Roman"/>
          <w:sz w:val="26"/>
          <w:szCs w:val="26"/>
        </w:rPr>
        <w:t>КИМ</w:t>
      </w:r>
      <w:proofErr w:type="gramEnd"/>
      <w:r w:rsidRPr="004C1435">
        <w:rPr>
          <w:rFonts w:ascii="Times New Roman" w:eastAsia="TimesNewRomanPSMT" w:hAnsi="Times New Roman" w:cs="Times New Roman"/>
          <w:sz w:val="26"/>
          <w:szCs w:val="26"/>
        </w:rPr>
        <w:t xml:space="preserve"> 2014 г. будут проверяться все элементы содержания и требования к уровню подготовки выпускников, проверявшиеся в 2013 г. Знание состава отраслевых и региональных интеграционных союзов не будет проверяться отдельным заданием. Однако эти знания могут проверяться в заданиях на определение стран по их краткому описанию.</w:t>
      </w:r>
    </w:p>
    <w:p w:rsidR="00573DE6" w:rsidRPr="004C1435" w:rsidRDefault="00573DE6" w:rsidP="00573D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6"/>
          <w:szCs w:val="26"/>
        </w:rPr>
      </w:pPr>
      <w:proofErr w:type="gramStart"/>
      <w:r w:rsidRPr="004C1435">
        <w:rPr>
          <w:rFonts w:ascii="Times New Roman" w:eastAsia="TimesNewRomanPSMT" w:hAnsi="Times New Roman" w:cs="Times New Roman"/>
          <w:sz w:val="26"/>
          <w:szCs w:val="26"/>
        </w:rPr>
        <w:t>В</w:t>
      </w:r>
      <w:proofErr w:type="gramEnd"/>
      <w:r w:rsidRPr="004C1435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proofErr w:type="gramStart"/>
      <w:r w:rsidRPr="004C1435">
        <w:rPr>
          <w:rFonts w:ascii="Times New Roman" w:eastAsia="TimesNewRomanPSMT" w:hAnsi="Times New Roman" w:cs="Times New Roman"/>
          <w:sz w:val="26"/>
          <w:szCs w:val="26"/>
        </w:rPr>
        <w:t>КИМ</w:t>
      </w:r>
      <w:proofErr w:type="gramEnd"/>
      <w:r w:rsidRPr="004C1435">
        <w:rPr>
          <w:rFonts w:ascii="Times New Roman" w:eastAsia="TimesNewRomanPSMT" w:hAnsi="Times New Roman" w:cs="Times New Roman"/>
          <w:sz w:val="26"/>
          <w:szCs w:val="26"/>
        </w:rPr>
        <w:t xml:space="preserve"> 2014 г. включено новое задание базового уровня сложности (А24), проверяющее умение определять и сравнивать по разным источникам информации географические тенденции развития социально-экономических процессов и явлений и задание повышенного уровня сложности (В5), проверяющее умение решать задачи на определения различий во времени в разных часовых зонах.</w:t>
      </w:r>
    </w:p>
    <w:p w:rsidR="006978AD" w:rsidRPr="002238B6" w:rsidRDefault="006978AD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D02545" w:rsidRPr="00C91EEF" w:rsidRDefault="00D02545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8"/>
          <w:szCs w:val="28"/>
        </w:rPr>
        <w:tab/>
      </w:r>
      <w:r w:rsidRPr="00C91EEF">
        <w:rPr>
          <w:rFonts w:ascii="Times New Roman" w:hAnsi="Times New Roman" w:cs="Times New Roman"/>
          <w:sz w:val="26"/>
          <w:szCs w:val="26"/>
        </w:rPr>
        <w:t>На выполнение экзаменационной работы по географии отводится 3 часа</w:t>
      </w:r>
      <w:r w:rsidR="00DB328E">
        <w:rPr>
          <w:rFonts w:ascii="Times New Roman" w:hAnsi="Times New Roman" w:cs="Times New Roman"/>
          <w:sz w:val="26"/>
          <w:szCs w:val="26"/>
        </w:rPr>
        <w:t xml:space="preserve"> (180 минут). Работа содержит 4</w:t>
      </w:r>
      <w:r w:rsidR="006978AD">
        <w:rPr>
          <w:rFonts w:ascii="Times New Roman" w:hAnsi="Times New Roman" w:cs="Times New Roman"/>
          <w:sz w:val="26"/>
          <w:szCs w:val="26"/>
          <w:lang w:val="en-US"/>
        </w:rPr>
        <w:t>3</w:t>
      </w:r>
      <w:r w:rsidRPr="00C91EEF">
        <w:rPr>
          <w:rFonts w:ascii="Times New Roman" w:hAnsi="Times New Roman" w:cs="Times New Roman"/>
          <w:sz w:val="26"/>
          <w:szCs w:val="26"/>
        </w:rPr>
        <w:t xml:space="preserve"> заданий, которые разделены на три части.</w:t>
      </w:r>
    </w:p>
    <w:p w:rsidR="00D02545" w:rsidRPr="00C91EEF" w:rsidRDefault="00D02545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Часть 1 состоит из 24 заданий (А1–А24) с выбором ответа. К каждому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 </w:t>
      </w:r>
      <w:r w:rsidRPr="00C91EEF">
        <w:rPr>
          <w:rFonts w:ascii="Times New Roman" w:hAnsi="Times New Roman" w:cs="Times New Roman"/>
          <w:sz w:val="26"/>
          <w:szCs w:val="26"/>
        </w:rPr>
        <w:t xml:space="preserve">заданию даётся 4 варианта ответа, только один из </w:t>
      </w:r>
      <w:proofErr w:type="gramStart"/>
      <w:r w:rsidRPr="00C91EEF"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 w:rsidRPr="00C91EEF">
        <w:rPr>
          <w:rFonts w:ascii="Times New Roman" w:hAnsi="Times New Roman" w:cs="Times New Roman"/>
          <w:sz w:val="26"/>
          <w:szCs w:val="26"/>
        </w:rPr>
        <w:t xml:space="preserve"> правильный.</w:t>
      </w:r>
      <w:r w:rsidR="00A867D4"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Выполнение каждого задания части 1 оценивается 1 баллом.</w:t>
      </w:r>
    </w:p>
    <w:p w:rsidR="00D02545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Часть 2 содержит 1</w:t>
      </w:r>
      <w:r w:rsidR="00AF7429" w:rsidRPr="00AF7429">
        <w:rPr>
          <w:rFonts w:ascii="Times New Roman" w:hAnsi="Times New Roman" w:cs="Times New Roman"/>
          <w:sz w:val="26"/>
          <w:szCs w:val="26"/>
        </w:rPr>
        <w:t>3</w:t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 заданий (В1–</w:t>
      </w:r>
      <w:r w:rsidRPr="00C91EEF">
        <w:rPr>
          <w:rFonts w:ascii="Times New Roman" w:hAnsi="Times New Roman" w:cs="Times New Roman"/>
          <w:sz w:val="26"/>
          <w:szCs w:val="26"/>
        </w:rPr>
        <w:t>В1</w:t>
      </w:r>
      <w:r w:rsidR="00AF7429" w:rsidRPr="00AF7429">
        <w:rPr>
          <w:rFonts w:ascii="Times New Roman" w:hAnsi="Times New Roman" w:cs="Times New Roman"/>
          <w:sz w:val="26"/>
          <w:szCs w:val="26"/>
        </w:rPr>
        <w:t>3</w:t>
      </w:r>
      <w:r w:rsidRPr="00C91EEF">
        <w:rPr>
          <w:rFonts w:ascii="Times New Roman" w:hAnsi="Times New Roman" w:cs="Times New Roman"/>
          <w:sz w:val="26"/>
          <w:szCs w:val="26"/>
        </w:rPr>
        <w:t xml:space="preserve">), требующих краткого ответа </w:t>
      </w:r>
      <w:r w:rsidR="00D02545" w:rsidRPr="00C91EEF">
        <w:rPr>
          <w:rFonts w:ascii="Times New Roman" w:hAnsi="Times New Roman" w:cs="Times New Roman"/>
          <w:sz w:val="26"/>
          <w:szCs w:val="26"/>
        </w:rPr>
        <w:t>в виде числа, одного слова, последовательности</w:t>
      </w:r>
      <w:r w:rsidRPr="00C91EEF">
        <w:rPr>
          <w:rFonts w:ascii="Times New Roman" w:hAnsi="Times New Roman" w:cs="Times New Roman"/>
          <w:sz w:val="26"/>
          <w:szCs w:val="26"/>
        </w:rPr>
        <w:t xml:space="preserve"> букв или цифр. </w:t>
      </w:r>
      <w:proofErr w:type="gramStart"/>
      <w:r w:rsidRPr="00C91EEF">
        <w:rPr>
          <w:rFonts w:ascii="Times New Roman" w:hAnsi="Times New Roman" w:cs="Times New Roman"/>
          <w:sz w:val="26"/>
          <w:szCs w:val="26"/>
        </w:rPr>
        <w:t xml:space="preserve">В этой </w:t>
      </w:r>
      <w:r w:rsidR="00D02545" w:rsidRPr="00C91EEF">
        <w:rPr>
          <w:rFonts w:ascii="Times New Roman" w:hAnsi="Times New Roman" w:cs="Times New Roman"/>
          <w:sz w:val="26"/>
          <w:szCs w:val="26"/>
        </w:rPr>
        <w:t>части используются задания н</w:t>
      </w:r>
      <w:r w:rsidRPr="00C91EEF">
        <w:rPr>
          <w:rFonts w:ascii="Times New Roman" w:hAnsi="Times New Roman" w:cs="Times New Roman"/>
          <w:sz w:val="26"/>
          <w:szCs w:val="26"/>
        </w:rPr>
        <w:t xml:space="preserve">а установление соответствия или </w:t>
      </w:r>
      <w:r w:rsidR="00D02545" w:rsidRPr="00C91EEF">
        <w:rPr>
          <w:rFonts w:ascii="Times New Roman" w:hAnsi="Times New Roman" w:cs="Times New Roman"/>
          <w:sz w:val="26"/>
          <w:szCs w:val="26"/>
        </w:rPr>
        <w:t>последовательности, на выбор н</w:t>
      </w:r>
      <w:r w:rsidRPr="00C91EEF">
        <w:rPr>
          <w:rFonts w:ascii="Times New Roman" w:hAnsi="Times New Roman" w:cs="Times New Roman"/>
          <w:sz w:val="26"/>
          <w:szCs w:val="26"/>
        </w:rPr>
        <w:t xml:space="preserve">ескольких правильных ответов из </w:t>
      </w:r>
      <w:r w:rsidR="00D02545" w:rsidRPr="00C91EEF">
        <w:rPr>
          <w:rFonts w:ascii="Times New Roman" w:hAnsi="Times New Roman" w:cs="Times New Roman"/>
          <w:sz w:val="26"/>
          <w:szCs w:val="26"/>
        </w:rPr>
        <w:t>предложенных, а также задания, в к</w:t>
      </w:r>
      <w:r w:rsidRPr="00C91EEF">
        <w:rPr>
          <w:rFonts w:ascii="Times New Roman" w:hAnsi="Times New Roman" w:cs="Times New Roman"/>
          <w:sz w:val="26"/>
          <w:szCs w:val="26"/>
        </w:rPr>
        <w:t xml:space="preserve">оторых требуется самостоятельно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записать правильный ответ.</w:t>
      </w:r>
      <w:proofErr w:type="gramEnd"/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За выполнение заданий В2–В</w:t>
      </w:r>
      <w:r w:rsidR="00AF7429" w:rsidRPr="00AF7429">
        <w:rPr>
          <w:rFonts w:ascii="Times New Roman" w:eastAsia="TimesNewRomanPSMT" w:hAnsi="Times New Roman" w:cs="Times New Roman"/>
          <w:sz w:val="26"/>
          <w:szCs w:val="26"/>
        </w:rPr>
        <w:t>4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части 2 в зависимости от полноты и правильности ответа присваивается до 2 баллов. Выполнение заданий В</w:t>
      </w:r>
      <w:proofErr w:type="gramStart"/>
      <w:r w:rsidRPr="00C91EEF">
        <w:rPr>
          <w:rFonts w:ascii="Times New Roman" w:eastAsia="TimesNewRomanPSMT" w:hAnsi="Times New Roman" w:cs="Times New Roman"/>
          <w:sz w:val="26"/>
          <w:szCs w:val="26"/>
        </w:rPr>
        <w:t>1</w:t>
      </w:r>
      <w:proofErr w:type="gramEnd"/>
      <w:r w:rsidRPr="00C91EEF">
        <w:rPr>
          <w:rFonts w:ascii="Times New Roman" w:eastAsia="TimesNewRomanPSMT" w:hAnsi="Times New Roman" w:cs="Times New Roman"/>
          <w:sz w:val="26"/>
          <w:szCs w:val="26"/>
        </w:rPr>
        <w:t>, В</w:t>
      </w:r>
      <w:r w:rsidR="00AF7429" w:rsidRPr="00347D70">
        <w:rPr>
          <w:rFonts w:ascii="Times New Roman" w:eastAsia="TimesNewRomanPSMT" w:hAnsi="Times New Roman" w:cs="Times New Roman"/>
          <w:sz w:val="26"/>
          <w:szCs w:val="26"/>
        </w:rPr>
        <w:t>5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–В1</w:t>
      </w:r>
      <w:r w:rsidR="00AF7429" w:rsidRPr="00AF7429">
        <w:rPr>
          <w:rFonts w:ascii="Times New Roman" w:eastAsia="TimesNewRomanPSMT" w:hAnsi="Times New Roman" w:cs="Times New Roman"/>
          <w:sz w:val="26"/>
          <w:szCs w:val="26"/>
        </w:rPr>
        <w:t>3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оценивается 1 баллом.</w:t>
      </w:r>
    </w:p>
    <w:p w:rsidR="00A867D4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Часть 3 состоит из 6 заданий с </w:t>
      </w:r>
      <w:r w:rsidRPr="00C91EEF">
        <w:rPr>
          <w:rFonts w:ascii="Times New Roman" w:hAnsi="Times New Roman" w:cs="Times New Roman"/>
          <w:sz w:val="26"/>
          <w:szCs w:val="26"/>
        </w:rPr>
        <w:t xml:space="preserve">развёрнутым ответом. Ответом на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задание С</w:t>
      </w:r>
      <w:proofErr w:type="gramStart"/>
      <w:r w:rsidR="00D02545" w:rsidRPr="00C91EEF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D02545" w:rsidRPr="00C91EEF">
        <w:rPr>
          <w:rFonts w:ascii="Times New Roman" w:hAnsi="Times New Roman" w:cs="Times New Roman"/>
          <w:sz w:val="26"/>
          <w:szCs w:val="26"/>
        </w:rPr>
        <w:t xml:space="preserve"> должен быть сделанный</w:t>
      </w:r>
      <w:r w:rsidRPr="00C91EEF">
        <w:rPr>
          <w:rFonts w:ascii="Times New Roman" w:hAnsi="Times New Roman" w:cs="Times New Roman"/>
          <w:sz w:val="26"/>
          <w:szCs w:val="26"/>
        </w:rPr>
        <w:t xml:space="preserve"> вами рисунок. В заданиях С2–С6 </w:t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требуется записать полный ответ на </w:t>
      </w:r>
      <w:r w:rsidRPr="00C91EEF">
        <w:rPr>
          <w:rFonts w:ascii="Times New Roman" w:hAnsi="Times New Roman" w:cs="Times New Roman"/>
          <w:sz w:val="26"/>
          <w:szCs w:val="26"/>
        </w:rPr>
        <w:t xml:space="preserve">поставленный вопрос или решение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задачи.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 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За выполнение заданий </w:t>
      </w:r>
      <w:r w:rsidR="00393A27">
        <w:rPr>
          <w:rFonts w:ascii="Times New Roman" w:eastAsia="TimesNewRomanPSMT" w:hAnsi="Times New Roman" w:cs="Times New Roman"/>
          <w:sz w:val="26"/>
          <w:szCs w:val="26"/>
        </w:rPr>
        <w:t xml:space="preserve">С1-С5 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части 3 в зависимости от полнот</w:t>
      </w:r>
      <w:r w:rsidR="00C91EEF">
        <w:rPr>
          <w:rFonts w:ascii="Times New Roman" w:eastAsia="TimesNewRomanPSMT" w:hAnsi="Times New Roman" w:cs="Times New Roman"/>
          <w:sz w:val="26"/>
          <w:szCs w:val="26"/>
        </w:rPr>
        <w:t>ы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правильности ответа присваивается до 2 баллов</w:t>
      </w:r>
      <w:r w:rsidR="00393A27">
        <w:rPr>
          <w:rFonts w:ascii="Times New Roman" w:eastAsia="TimesNewRomanPSMT" w:hAnsi="Times New Roman" w:cs="Times New Roman"/>
          <w:sz w:val="26"/>
          <w:szCs w:val="26"/>
        </w:rPr>
        <w:t>, за задание С</w:t>
      </w:r>
      <w:proofErr w:type="gramStart"/>
      <w:r w:rsidR="00393A27">
        <w:rPr>
          <w:rFonts w:ascii="Times New Roman" w:eastAsia="TimesNewRomanPSMT" w:hAnsi="Times New Roman" w:cs="Times New Roman"/>
          <w:sz w:val="26"/>
          <w:szCs w:val="26"/>
        </w:rPr>
        <w:t>6</w:t>
      </w:r>
      <w:proofErr w:type="gramEnd"/>
      <w:r w:rsidR="00393A27">
        <w:rPr>
          <w:rFonts w:ascii="Times New Roman" w:eastAsia="TimesNewRomanPSMT" w:hAnsi="Times New Roman" w:cs="Times New Roman"/>
          <w:sz w:val="26"/>
          <w:szCs w:val="26"/>
        </w:rPr>
        <w:t xml:space="preserve"> – до 3 баллов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. Общий максимальный </w:t>
      </w:r>
      <w:r w:rsidRPr="00C91EEF">
        <w:rPr>
          <w:rFonts w:ascii="Times New Roman" w:eastAsia="TimesNewRomanPSMT" w:hAnsi="Times New Roman" w:cs="Times New Roman"/>
          <w:b/>
          <w:sz w:val="26"/>
          <w:szCs w:val="26"/>
        </w:rPr>
        <w:t>первичный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 балл за выполнение всей экзаменационной работы – 5</w:t>
      </w:r>
      <w:r w:rsidR="00AF7429" w:rsidRPr="00347D70">
        <w:rPr>
          <w:rFonts w:ascii="Times New Roman" w:eastAsia="TimesNewRomanPSMT" w:hAnsi="Times New Roman" w:cs="Times New Roman"/>
          <w:sz w:val="26"/>
          <w:szCs w:val="26"/>
        </w:rPr>
        <w:t>3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.</w:t>
      </w:r>
    </w:p>
    <w:p w:rsidR="00C91EEF" w:rsidRDefault="00377E78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</w:r>
      <w:r w:rsidR="00C91EEF" w:rsidRPr="00C91EEF">
        <w:rPr>
          <w:rFonts w:ascii="Times New Roman" w:hAnsi="Times New Roman" w:cs="Times New Roman"/>
          <w:sz w:val="26"/>
          <w:szCs w:val="26"/>
        </w:rPr>
        <w:t>Все бланки ЕГЭ заполняются яркими чёрными чернилами. Допускается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proofErr w:type="spellStart"/>
      <w:r w:rsidR="00C91EEF" w:rsidRPr="00C91EE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C91EEF" w:rsidRPr="00C91EEF">
        <w:rPr>
          <w:rFonts w:ascii="Times New Roman" w:hAnsi="Times New Roman" w:cs="Times New Roman"/>
          <w:sz w:val="26"/>
          <w:szCs w:val="26"/>
        </w:rPr>
        <w:t>, капиллярной или перьевой ручек.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При выполнении заданий Вы можете пользоваться черновиком.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Обращаем Ваше внимание, что записи в черновике не будут учитываться при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оценке работы.</w:t>
      </w:r>
      <w:r w:rsidR="00A867D4" w:rsidRPr="00C91EEF">
        <w:rPr>
          <w:rFonts w:ascii="Times New Roman" w:hAnsi="Times New Roman" w:cs="Times New Roman"/>
          <w:sz w:val="26"/>
          <w:szCs w:val="26"/>
        </w:rPr>
        <w:tab/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Советуем выполнять задания в том порядке, в котором они даны. Д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ля </w:t>
      </w:r>
      <w:r w:rsidRPr="00C91EEF">
        <w:rPr>
          <w:rFonts w:ascii="Times New Roman" w:hAnsi="Times New Roman" w:cs="Times New Roman"/>
          <w:sz w:val="26"/>
          <w:szCs w:val="26"/>
        </w:rPr>
        <w:t>экономии времени пропускайте задание, кото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рое не удаётся выполнить сразу, </w:t>
      </w:r>
      <w:r w:rsidRPr="00C91EEF">
        <w:rPr>
          <w:rFonts w:ascii="Times New Roman" w:hAnsi="Times New Roman" w:cs="Times New Roman"/>
          <w:sz w:val="26"/>
          <w:szCs w:val="26"/>
        </w:rPr>
        <w:t>и переходите к следующему. Если пос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ле выполнения всей работы у Вас </w:t>
      </w:r>
      <w:r w:rsidRPr="00C91EEF">
        <w:rPr>
          <w:rFonts w:ascii="Times New Roman" w:hAnsi="Times New Roman" w:cs="Times New Roman"/>
          <w:sz w:val="26"/>
          <w:szCs w:val="26"/>
        </w:rPr>
        <w:t>останется время, Вы сможете вернуться к пропущенным заданиям.</w:t>
      </w:r>
    </w:p>
    <w:p w:rsidR="00D02545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</w:r>
      <w:r w:rsidR="00D02545" w:rsidRPr="00C91EEF">
        <w:rPr>
          <w:rFonts w:ascii="Times New Roman" w:hAnsi="Times New Roman" w:cs="Times New Roman"/>
          <w:sz w:val="26"/>
          <w:szCs w:val="26"/>
        </w:rPr>
        <w:t>Баллы, полученные Вами за выполненные задания, сум</w:t>
      </w:r>
      <w:r w:rsidRPr="00C91EEF">
        <w:rPr>
          <w:rFonts w:ascii="Times New Roman" w:hAnsi="Times New Roman" w:cs="Times New Roman"/>
          <w:sz w:val="26"/>
          <w:szCs w:val="26"/>
        </w:rPr>
        <w:t xml:space="preserve">мируются. </w:t>
      </w:r>
      <w:r w:rsidR="00D02545" w:rsidRPr="00C91EEF">
        <w:rPr>
          <w:rFonts w:ascii="Times New Roman" w:hAnsi="Times New Roman" w:cs="Times New Roman"/>
          <w:sz w:val="26"/>
          <w:szCs w:val="26"/>
        </w:rPr>
        <w:t>Постарайтесь выполнить как можно боль</w:t>
      </w:r>
      <w:r w:rsidRPr="00C91EEF">
        <w:rPr>
          <w:rFonts w:ascii="Times New Roman" w:hAnsi="Times New Roman" w:cs="Times New Roman"/>
          <w:sz w:val="26"/>
          <w:szCs w:val="26"/>
        </w:rPr>
        <w:t xml:space="preserve">ше заданий и набрать наибольшее </w:t>
      </w:r>
      <w:r w:rsidR="00D02545" w:rsidRPr="00C91EEF">
        <w:rPr>
          <w:rFonts w:ascii="Times New Roman" w:hAnsi="Times New Roman" w:cs="Times New Roman"/>
          <w:sz w:val="26"/>
          <w:szCs w:val="26"/>
        </w:rPr>
        <w:t>количество баллов.</w:t>
      </w:r>
    </w:p>
    <w:p w:rsidR="00D02545" w:rsidRPr="00C91EEF" w:rsidRDefault="00D02545" w:rsidP="00A867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1EEF">
        <w:rPr>
          <w:rFonts w:ascii="Times New Roman" w:hAnsi="Times New Roman" w:cs="Times New Roman"/>
          <w:b/>
          <w:bCs/>
          <w:sz w:val="26"/>
          <w:szCs w:val="26"/>
        </w:rPr>
        <w:t>Желаем успеха!</w:t>
      </w:r>
    </w:p>
    <w:p w:rsidR="004E7355" w:rsidRDefault="004E7355" w:rsidP="0037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E7355" w:rsidRDefault="004E7355" w:rsidP="0037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02545" w:rsidRDefault="00D02545" w:rsidP="0037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Часть 1</w:t>
      </w:r>
    </w:p>
    <w:p w:rsidR="004E7355" w:rsidRPr="004E7355" w:rsidRDefault="004E7355" w:rsidP="0037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5"/>
      </w:tblGrid>
      <w:tr w:rsidR="00377E78" w:rsidRPr="00C91EEF" w:rsidTr="00C91EEF">
        <w:trPr>
          <w:trHeight w:val="848"/>
        </w:trPr>
        <w:tc>
          <w:tcPr>
            <w:tcW w:w="9725" w:type="dxa"/>
          </w:tcPr>
          <w:p w:rsidR="00377E78" w:rsidRPr="00067B45" w:rsidRDefault="00377E78" w:rsidP="0037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067B45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При выполнении заданий этой части в бланке ответов № 1 под номером выполняемого вами задания (А1–А24) поставьте знак «</w:t>
            </w:r>
            <w:r w:rsidRPr="00067B45">
              <w:rPr>
                <w:rFonts w:ascii="Times New Roman" w:hAnsi="Times New Roman" w:cs="Times New Roman"/>
                <w:sz w:val="26"/>
                <w:szCs w:val="26"/>
              </w:rPr>
              <w:t>×</w:t>
            </w:r>
            <w:r w:rsidRPr="00067B45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» в клеточке, номер которой соответствует номеру выбранного вами ответа.</w:t>
            </w:r>
          </w:p>
        </w:tc>
      </w:tr>
    </w:tbl>
    <w:p w:rsidR="00377E78" w:rsidRPr="006978AD" w:rsidRDefault="00377E78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Какие географические координаты имеет точка, обозначенная на карте</w:t>
      </w:r>
      <w:r w:rsidR="00377E78"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России буквой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>?</w:t>
      </w:r>
    </w:p>
    <w:p w:rsidR="00377E78" w:rsidRPr="00C91EEF" w:rsidRDefault="00377E78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1D9BD" wp14:editId="023AEC13">
            <wp:extent cx="6086475" cy="2657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70º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. 60º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60º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. 70º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3) 70º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. 60º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p w:rsidR="00D02545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4) 60º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. 70º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p w:rsidR="00C91EEF" w:rsidRPr="006978AD" w:rsidRDefault="00C91EEF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Какая из перечисленных горных пород является метаморфической по</w:t>
      </w:r>
      <w:r w:rsidR="00C91EEF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происхождению?</w:t>
      </w: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песчаник</w:t>
      </w:r>
      <w:r w:rsidR="00377E78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3) известняк</w:t>
      </w:r>
    </w:p>
    <w:p w:rsidR="00D02545" w:rsidRDefault="00377E78" w:rsidP="0037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туф                                                         </w:t>
      </w:r>
      <w:r w:rsidR="00D02545" w:rsidRPr="00C91EEF">
        <w:rPr>
          <w:rFonts w:ascii="Times New Roman" w:hAnsi="Times New Roman" w:cs="Times New Roman"/>
          <w:sz w:val="28"/>
          <w:szCs w:val="28"/>
        </w:rPr>
        <w:t>4) мрамор</w:t>
      </w:r>
    </w:p>
    <w:p w:rsidR="00C91EEF" w:rsidRPr="006978AD" w:rsidRDefault="00C91EEF" w:rsidP="0037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А3</w:t>
            </w:r>
          </w:p>
        </w:tc>
      </w:tr>
    </w:tbl>
    <w:p w:rsidR="00377E78" w:rsidRPr="00C91EEF" w:rsidRDefault="00377E78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На какую из стран приходится наибольший объём выбросов углекислого газа</w:t>
      </w:r>
      <w:r w:rsidR="00C91EEF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(СО</w:t>
      </w:r>
      <w:proofErr w:type="gramStart"/>
      <w:r w:rsidRPr="00C91E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>) в атмосферу?</w:t>
      </w:r>
    </w:p>
    <w:p w:rsidR="00377E78" w:rsidRPr="00C91EEF" w:rsidRDefault="00377E78" w:rsidP="0037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Индия                                                  3) США</w:t>
      </w:r>
    </w:p>
    <w:p w:rsidR="006B0349" w:rsidRDefault="00377E78" w:rsidP="006B034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Саудовская Аравия                           4) Россия</w:t>
      </w:r>
      <w:r w:rsidR="006B0349" w:rsidRPr="00C91EEF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A605EF" w:rsidRPr="006978AD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51579A" w:rsidTr="009A07AB">
        <w:tc>
          <w:tcPr>
            <w:tcW w:w="675" w:type="dxa"/>
          </w:tcPr>
          <w:p w:rsidR="006B0349" w:rsidRPr="0051579A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</w:tr>
    </w:tbl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Для какой природной зоны характерны чернозёмные почвы?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смешанные леса                                  3) тайга</w:t>
      </w:r>
    </w:p>
    <w:p w:rsidR="006B0349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степи                                                    4) широколиственные леса</w:t>
      </w:r>
    </w:p>
    <w:p w:rsidR="00A605EF" w:rsidRPr="00067B45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C91EEF" w:rsidTr="009A07AB">
        <w:tc>
          <w:tcPr>
            <w:tcW w:w="675" w:type="dxa"/>
          </w:tcPr>
          <w:p w:rsidR="006B0349" w:rsidRPr="00A605EF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А5</w:t>
            </w:r>
          </w:p>
        </w:tc>
      </w:tr>
    </w:tbl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Какие из перечисленных гор Евразии имеют наибольшую абсолютную высоту?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Скандинавские                                 3) Уральские</w:t>
      </w:r>
    </w:p>
    <w:p w:rsidR="006B0349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DD9176" wp14:editId="14220F6C">
            <wp:simplePos x="0" y="0"/>
            <wp:positionH relativeFrom="column">
              <wp:posOffset>3357245</wp:posOffset>
            </wp:positionH>
            <wp:positionV relativeFrom="paragraph">
              <wp:posOffset>172085</wp:posOffset>
            </wp:positionV>
            <wp:extent cx="3009900" cy="3390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349" w:rsidRPr="00C91EEF">
        <w:rPr>
          <w:rFonts w:ascii="Times New Roman" w:hAnsi="Times New Roman" w:cs="Times New Roman"/>
          <w:sz w:val="28"/>
          <w:szCs w:val="28"/>
        </w:rPr>
        <w:t>2) Пиренеи                                            4) Кавказ</w:t>
      </w:r>
    </w:p>
    <w:p w:rsidR="0051579A" w:rsidRPr="00067B45" w:rsidRDefault="0051579A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C91EEF" w:rsidTr="000B40C7">
        <w:tc>
          <w:tcPr>
            <w:tcW w:w="675" w:type="dxa"/>
          </w:tcPr>
          <w:p w:rsidR="006B0349" w:rsidRPr="00A605EF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6B0349" w:rsidRPr="00C91EEF" w:rsidRDefault="006B0349" w:rsidP="004E7355">
      <w:pPr>
        <w:autoSpaceDE w:val="0"/>
        <w:autoSpaceDN w:val="0"/>
        <w:adjustRightInd w:val="0"/>
        <w:spacing w:after="0" w:line="240" w:lineRule="auto"/>
        <w:ind w:right="4817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На какой из территорий, обозначенных буквами на карте Южной Америки,</w:t>
      </w:r>
      <w:r w:rsidR="00A605EF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среднегодовое количество атмосферных осадков наибольшее?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А                                            3) С</w:t>
      </w:r>
    </w:p>
    <w:p w:rsidR="00BF7370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</w:t>
      </w:r>
      <w:r w:rsidR="009142B9" w:rsidRPr="00C91EEF">
        <w:rPr>
          <w:rFonts w:ascii="Times New Roman" w:hAnsi="Times New Roman" w:cs="Times New Roman"/>
          <w:sz w:val="28"/>
          <w:szCs w:val="28"/>
        </w:rPr>
        <w:t xml:space="preserve"> B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9142B9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F7370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DB3E56" w:rsidRPr="00C91EEF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BF7370" w:rsidRDefault="00BF7370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Pr="004E7355" w:rsidRDefault="004E7355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B0349" w:rsidRPr="00A605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0B40C7" w:rsidRPr="00C91EEF" w:rsidTr="000B40C7">
        <w:tc>
          <w:tcPr>
            <w:tcW w:w="534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</w:tr>
    </w:tbl>
    <w:p w:rsidR="006B0349" w:rsidRPr="00C91EEF" w:rsidRDefault="006B0349" w:rsidP="00A605EF">
      <w:pPr>
        <w:autoSpaceDE w:val="0"/>
        <w:autoSpaceDN w:val="0"/>
        <w:adjustRightInd w:val="0"/>
        <w:spacing w:after="0" w:line="240" w:lineRule="auto"/>
        <w:ind w:right="-148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На какой из перечисленных параллелей 22 декабря наблюдается полярная ночь?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50°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3) 50° </w:t>
      </w:r>
      <w:proofErr w:type="spellStart"/>
      <w:r w:rsidR="00CF1DCC" w:rsidRPr="00C91EEF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="00CF1DCC" w:rsidRPr="00C91EEF">
        <w:rPr>
          <w:rFonts w:ascii="Times New Roman" w:hAnsi="Times New Roman" w:cs="Times New Roman"/>
          <w:sz w:val="28"/>
          <w:szCs w:val="28"/>
        </w:rPr>
        <w:t>.</w:t>
      </w:r>
    </w:p>
    <w:p w:rsidR="00D02545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80°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4) 80° </w:t>
      </w:r>
      <w:proofErr w:type="spellStart"/>
      <w:r w:rsidR="00CF1DCC" w:rsidRPr="00C91EEF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="00CF1DCC" w:rsidRPr="00C91EEF">
        <w:rPr>
          <w:rFonts w:ascii="Times New Roman" w:hAnsi="Times New Roman" w:cs="Times New Roman"/>
          <w:sz w:val="28"/>
          <w:szCs w:val="28"/>
        </w:rPr>
        <w:t>.</w:t>
      </w:r>
    </w:p>
    <w:p w:rsidR="00A605EF" w:rsidRPr="00067B45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0B40C7" w:rsidRPr="00C91EEF" w:rsidTr="00CF1DCC">
        <w:tc>
          <w:tcPr>
            <w:tcW w:w="534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А8</w:t>
            </w:r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доля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лиц старше 65 лет в возрастной </w:t>
      </w:r>
      <w:r w:rsidRPr="00C91EEF">
        <w:rPr>
          <w:rFonts w:ascii="Times New Roman" w:hAnsi="Times New Roman" w:cs="Times New Roman"/>
          <w:sz w:val="28"/>
          <w:szCs w:val="28"/>
        </w:rPr>
        <w:t>структуре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Бразилия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F1DCC" w:rsidRPr="00C91EEF">
        <w:rPr>
          <w:rFonts w:ascii="Times New Roman" w:hAnsi="Times New Roman" w:cs="Times New Roman"/>
          <w:sz w:val="28"/>
          <w:szCs w:val="28"/>
        </w:rPr>
        <w:t>3) Бангладеш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Алжир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F1DCC" w:rsidRPr="00C91EEF">
        <w:rPr>
          <w:rFonts w:ascii="Times New Roman" w:hAnsi="Times New Roman" w:cs="Times New Roman"/>
          <w:sz w:val="28"/>
          <w:szCs w:val="28"/>
        </w:rPr>
        <w:t>4) Норвегия</w:t>
      </w:r>
    </w:p>
    <w:p w:rsidR="00A605EF" w:rsidRPr="00067B45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0B40C7" w:rsidRPr="00C91EEF" w:rsidTr="00CF1DCC">
        <w:tc>
          <w:tcPr>
            <w:tcW w:w="534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до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ля городского населения в общей </w:t>
      </w:r>
      <w:r w:rsidRPr="00C91EEF">
        <w:rPr>
          <w:rFonts w:ascii="Times New Roman" w:hAnsi="Times New Roman" w:cs="Times New Roman"/>
          <w:sz w:val="28"/>
          <w:szCs w:val="28"/>
        </w:rPr>
        <w:t>численности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Бельгия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3) Индонезия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Турция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4) Египет</w:t>
      </w:r>
    </w:p>
    <w:p w:rsidR="00F14692" w:rsidRPr="00067B45" w:rsidRDefault="00F14692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CF1DCC">
        <w:tc>
          <w:tcPr>
            <w:tcW w:w="675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А10</w:t>
            </w:r>
          </w:p>
        </w:tc>
      </w:tr>
    </w:tbl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средняя плотность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Япония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3) Бразилия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Турция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4) Мексика</w:t>
      </w:r>
    </w:p>
    <w:p w:rsidR="00A605EF" w:rsidRPr="00067B45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CF1DCC">
        <w:tc>
          <w:tcPr>
            <w:tcW w:w="675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А11</w:t>
            </w:r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сред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няя ожидаемая продолжительность </w:t>
      </w:r>
      <w:r w:rsidRPr="00C91EEF">
        <w:rPr>
          <w:rFonts w:ascii="Times New Roman" w:hAnsi="Times New Roman" w:cs="Times New Roman"/>
          <w:sz w:val="28"/>
          <w:szCs w:val="28"/>
        </w:rPr>
        <w:t>жизни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Египет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3) Россия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>2) Украина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4) Германия</w:t>
      </w:r>
    </w:p>
    <w:p w:rsidR="0051579A" w:rsidRPr="00067B45" w:rsidRDefault="0051579A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F14692">
        <w:tc>
          <w:tcPr>
            <w:tcW w:w="699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А12</w:t>
            </w:r>
          </w:p>
        </w:tc>
      </w:tr>
    </w:tbl>
    <w:p w:rsidR="000B40C7" w:rsidRPr="002238B6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Для какой из перечисленных стран характер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на структура ВВП, показанная на </w:t>
      </w:r>
      <w:r w:rsidRPr="00C91EEF">
        <w:rPr>
          <w:rFonts w:ascii="Times New Roman" w:hAnsi="Times New Roman" w:cs="Times New Roman"/>
          <w:sz w:val="28"/>
          <w:szCs w:val="28"/>
        </w:rPr>
        <w:t>диаграмме?</w:t>
      </w:r>
    </w:p>
    <w:p w:rsidR="00067B45" w:rsidRPr="00C91EEF" w:rsidRDefault="00067B45" w:rsidP="00067B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Эфиопия                                          3) Чехия</w:t>
      </w:r>
    </w:p>
    <w:p w:rsidR="00067B45" w:rsidRPr="00067B45" w:rsidRDefault="00067B45" w:rsidP="00067B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2) Афганистан                                      4) Лаос</w:t>
      </w:r>
    </w:p>
    <w:p w:rsidR="00A605EF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619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EB62AA" w:rsidRPr="00C91EEF" w:rsidTr="00A605EF">
        <w:tc>
          <w:tcPr>
            <w:tcW w:w="699" w:type="dxa"/>
          </w:tcPr>
          <w:p w:rsidR="00EB62AA" w:rsidRPr="00A605EF" w:rsidRDefault="00EB62A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А13</w:t>
            </w:r>
          </w:p>
        </w:tc>
      </w:tr>
    </w:tbl>
    <w:p w:rsidR="00EB62AA" w:rsidRPr="00C91EEF" w:rsidRDefault="00EB62AA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Какая из перечисленных стран входит в число крупнейших производителей хлопка-волокна?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Португалия                                                          3) Чили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Чехия                                                                    4) Индия</w:t>
      </w:r>
    </w:p>
    <w:p w:rsidR="00EB62AA" w:rsidRPr="00067B45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</w:tblGrid>
      <w:tr w:rsidR="00EB62AA" w:rsidRPr="00C91EEF" w:rsidTr="007C4B8A">
        <w:tc>
          <w:tcPr>
            <w:tcW w:w="817" w:type="dxa"/>
          </w:tcPr>
          <w:p w:rsidR="00EB62AA" w:rsidRPr="00A605EF" w:rsidRDefault="004E7355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06D02F8" wp14:editId="6117C473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-5715</wp:posOffset>
                  </wp:positionV>
                  <wp:extent cx="3152775" cy="366712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2AA"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А14</w:t>
            </w:r>
          </w:p>
        </w:tc>
      </w:tr>
    </w:tbl>
    <w:p w:rsidR="00EB62AA" w:rsidRPr="00C91EEF" w:rsidRDefault="00EB62AA" w:rsidP="004E7355">
      <w:pPr>
        <w:autoSpaceDE w:val="0"/>
        <w:autoSpaceDN w:val="0"/>
        <w:adjustRightInd w:val="0"/>
        <w:spacing w:after="0" w:line="240" w:lineRule="auto"/>
        <w:ind w:right="5101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Какой буквой на картосхеме Африки обозначено государство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Конго?</w:t>
      </w:r>
    </w:p>
    <w:p w:rsidR="00A605EF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5EF" w:rsidRPr="00067B45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E7355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A                </w:t>
      </w:r>
    </w:p>
    <w:p w:rsidR="004E7355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2) В</w:t>
      </w:r>
      <w:r w:rsidR="00EB62AA" w:rsidRPr="00C91EEF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E7355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>3) C</w:t>
      </w:r>
      <w:r w:rsidR="00A605EF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B62AA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A605EF">
        <w:rPr>
          <w:rFonts w:ascii="Times New Roman" w:hAnsi="Times New Roman" w:cs="Times New Roman"/>
          <w:sz w:val="28"/>
          <w:szCs w:val="28"/>
        </w:rPr>
        <w:t>D</w:t>
      </w: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7355" w:rsidRPr="004E7355" w:rsidRDefault="004E7355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A605EF" w:rsidRPr="00067B45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EB62AA" w:rsidRPr="00C91EEF" w:rsidTr="007C4B8A">
        <w:tc>
          <w:tcPr>
            <w:tcW w:w="675" w:type="dxa"/>
          </w:tcPr>
          <w:p w:rsidR="00EB62AA" w:rsidRPr="00A605EF" w:rsidRDefault="00EB62A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А15</w:t>
            </w:r>
          </w:p>
        </w:tc>
      </w:tr>
    </w:tbl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Что из перечисленного характерно для природы Финляндии?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обилие рек и озёр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3) широколиственные леса</w:t>
      </w:r>
    </w:p>
    <w:p w:rsidR="007C4B8A" w:rsidRDefault="00EB62A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действующие вулканы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4) жаркое сухое лето</w:t>
      </w:r>
    </w:p>
    <w:p w:rsidR="00A605EF" w:rsidRPr="00067B45" w:rsidRDefault="00A605EF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А16</w:t>
            </w:r>
          </w:p>
        </w:tc>
      </w:tr>
    </w:tbl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С какой из перечисленных стран Россия имеет сухопутную границу?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Молдавия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3) Финляндия</w:t>
      </w:r>
    </w:p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Туркмения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4) Армения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361CA7">
        <w:tc>
          <w:tcPr>
            <w:tcW w:w="699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А17</w:t>
            </w:r>
          </w:p>
        </w:tc>
      </w:tr>
    </w:tbl>
    <w:p w:rsidR="00361CA7" w:rsidRDefault="00361CA7" w:rsidP="00361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61CA7" w:rsidSect="00C91EEF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361CA7" w:rsidRPr="00361CA7" w:rsidRDefault="00361CA7" w:rsidP="00361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1CA7">
        <w:rPr>
          <w:rFonts w:ascii="Times New Roman" w:hAnsi="Times New Roman" w:cs="Times New Roman"/>
          <w:sz w:val="28"/>
          <w:szCs w:val="28"/>
        </w:rPr>
        <w:lastRenderedPageBreak/>
        <w:t>Какова плотность  населения ПМР?</w:t>
      </w:r>
    </w:p>
    <w:p w:rsidR="00361CA7" w:rsidRPr="00361CA7" w:rsidRDefault="00361CA7" w:rsidP="00361C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1CA7">
        <w:rPr>
          <w:rFonts w:ascii="Times New Roman" w:hAnsi="Times New Roman" w:cs="Times New Roman"/>
          <w:sz w:val="28"/>
          <w:szCs w:val="28"/>
        </w:rPr>
        <w:t xml:space="preserve">124  чел. / кв. км.  </w:t>
      </w:r>
    </w:p>
    <w:p w:rsidR="00361CA7" w:rsidRPr="00361CA7" w:rsidRDefault="00361CA7" w:rsidP="00361C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A7">
        <w:rPr>
          <w:rFonts w:ascii="Times New Roman" w:hAnsi="Times New Roman" w:cs="Times New Roman"/>
          <w:sz w:val="28"/>
          <w:szCs w:val="28"/>
        </w:rPr>
        <w:t xml:space="preserve"> 200 чел /кв. км. </w:t>
      </w:r>
    </w:p>
    <w:p w:rsidR="00361CA7" w:rsidRPr="00361CA7" w:rsidRDefault="00361CA7" w:rsidP="00361C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61CA7" w:rsidRPr="00361CA7" w:rsidRDefault="00361CA7" w:rsidP="00361C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A7">
        <w:rPr>
          <w:rFonts w:ascii="Times New Roman" w:hAnsi="Times New Roman" w:cs="Times New Roman"/>
          <w:sz w:val="28"/>
          <w:szCs w:val="28"/>
        </w:rPr>
        <w:t xml:space="preserve">185 чел./кв. км.                </w:t>
      </w:r>
    </w:p>
    <w:p w:rsidR="00361CA7" w:rsidRPr="00361CA7" w:rsidRDefault="00361CA7" w:rsidP="00361C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A7">
        <w:rPr>
          <w:rFonts w:ascii="Times New Roman" w:hAnsi="Times New Roman" w:cs="Times New Roman"/>
          <w:sz w:val="28"/>
          <w:szCs w:val="28"/>
        </w:rPr>
        <w:t xml:space="preserve">100 чел./кв. км.                                              </w:t>
      </w:r>
    </w:p>
    <w:p w:rsidR="00361CA7" w:rsidRDefault="00361CA7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  <w:sectPr w:rsidR="00361CA7" w:rsidSect="00361CA7">
          <w:type w:val="continuous"/>
          <w:pgSz w:w="11906" w:h="16838"/>
          <w:pgMar w:top="567" w:right="851" w:bottom="567" w:left="1418" w:header="709" w:footer="709" w:gutter="0"/>
          <w:cols w:num="2"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4E7355">
        <w:tc>
          <w:tcPr>
            <w:tcW w:w="699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А18</w:t>
            </w:r>
          </w:p>
        </w:tc>
      </w:tr>
    </w:tbl>
    <w:p w:rsidR="00DB328E" w:rsidRPr="006B006B" w:rsidRDefault="006B006B" w:rsidP="004E73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крупный город по численности населения Приднестровской Молдавской Рес</w:t>
      </w:r>
      <w:r w:rsidR="00733E9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ублики: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</w:t>
      </w:r>
      <w:r w:rsidR="00DB328E">
        <w:rPr>
          <w:rFonts w:ascii="Times New Roman" w:hAnsi="Times New Roman" w:cs="Times New Roman"/>
          <w:sz w:val="28"/>
          <w:szCs w:val="28"/>
        </w:rPr>
        <w:t xml:space="preserve"> Дубоссар</w:t>
      </w:r>
      <w:r w:rsidR="006B006B">
        <w:rPr>
          <w:rFonts w:ascii="Times New Roman" w:hAnsi="Times New Roman" w:cs="Times New Roman"/>
          <w:sz w:val="28"/>
          <w:szCs w:val="28"/>
        </w:rPr>
        <w:t>ы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3) </w:t>
      </w:r>
      <w:r w:rsidR="006B006B">
        <w:rPr>
          <w:rFonts w:ascii="Times New Roman" w:hAnsi="Times New Roman" w:cs="Times New Roman"/>
          <w:sz w:val="28"/>
          <w:szCs w:val="28"/>
        </w:rPr>
        <w:t>Григориополь</w:t>
      </w:r>
    </w:p>
    <w:p w:rsidR="00EB62AA" w:rsidRPr="00C07E63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  <w:r w:rsidRPr="00C91EEF">
        <w:rPr>
          <w:rFonts w:ascii="Times New Roman" w:hAnsi="Times New Roman" w:cs="Times New Roman"/>
          <w:sz w:val="28"/>
          <w:szCs w:val="28"/>
        </w:rPr>
        <w:t>2)</w:t>
      </w:r>
      <w:r w:rsidR="00DB328E">
        <w:rPr>
          <w:rFonts w:ascii="Times New Roman" w:hAnsi="Times New Roman" w:cs="Times New Roman"/>
          <w:sz w:val="28"/>
          <w:szCs w:val="28"/>
        </w:rPr>
        <w:t xml:space="preserve"> </w:t>
      </w:r>
      <w:r w:rsidR="00507B65">
        <w:rPr>
          <w:rFonts w:ascii="Times New Roman" w:hAnsi="Times New Roman" w:cs="Times New Roman"/>
          <w:sz w:val="28"/>
          <w:szCs w:val="28"/>
        </w:rPr>
        <w:t>Камен</w:t>
      </w:r>
      <w:r w:rsidR="006B006B">
        <w:rPr>
          <w:rFonts w:ascii="Times New Roman" w:hAnsi="Times New Roman" w:cs="Times New Roman"/>
          <w:sz w:val="28"/>
          <w:szCs w:val="28"/>
        </w:rPr>
        <w:t>ка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07B6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6B006B">
        <w:rPr>
          <w:rFonts w:ascii="Times New Roman" w:hAnsi="Times New Roman" w:cs="Times New Roman"/>
          <w:sz w:val="28"/>
          <w:szCs w:val="28"/>
        </w:rPr>
        <w:t>Тирасполь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А19</w:t>
            </w:r>
          </w:p>
        </w:tc>
      </w:tr>
    </w:tbl>
    <w:p w:rsidR="00DB328E" w:rsidRDefault="00DB328E" w:rsidP="0050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фактором, лимитирующим развитие растениеводства в ПМР, является: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</w:t>
      </w:r>
      <w:r w:rsidR="00DB328E">
        <w:rPr>
          <w:rFonts w:ascii="Times New Roman" w:hAnsi="Times New Roman" w:cs="Times New Roman"/>
          <w:sz w:val="28"/>
          <w:szCs w:val="28"/>
        </w:rPr>
        <w:t xml:space="preserve"> сложный расчленённый рельеф</w:t>
      </w:r>
      <w:r w:rsidR="00A05C3A">
        <w:rPr>
          <w:rFonts w:ascii="Times New Roman" w:hAnsi="Times New Roman" w:cs="Times New Roman"/>
          <w:sz w:val="28"/>
          <w:szCs w:val="28"/>
        </w:rPr>
        <w:t xml:space="preserve"> </w:t>
      </w:r>
      <w:r w:rsidR="00DB328E">
        <w:rPr>
          <w:rFonts w:ascii="Times New Roman" w:hAnsi="Times New Roman" w:cs="Times New Roman"/>
          <w:sz w:val="28"/>
          <w:szCs w:val="28"/>
        </w:rPr>
        <w:t xml:space="preserve">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3) </w:t>
      </w:r>
      <w:r w:rsidR="00A05C3A">
        <w:rPr>
          <w:rFonts w:ascii="Times New Roman" w:hAnsi="Times New Roman" w:cs="Times New Roman"/>
          <w:sz w:val="28"/>
          <w:szCs w:val="28"/>
        </w:rPr>
        <w:t>недостаточное увлажнение</w:t>
      </w:r>
    </w:p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</w:t>
      </w:r>
      <w:r w:rsidR="00A05C3A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DB328E">
        <w:rPr>
          <w:rFonts w:ascii="Times New Roman" w:hAnsi="Times New Roman" w:cs="Times New Roman"/>
          <w:sz w:val="28"/>
          <w:szCs w:val="28"/>
        </w:rPr>
        <w:t xml:space="preserve">короткий </w:t>
      </w:r>
      <w:r w:rsidR="00A05C3A">
        <w:rPr>
          <w:rFonts w:ascii="Times New Roman" w:hAnsi="Times New Roman" w:cs="Times New Roman"/>
          <w:sz w:val="28"/>
          <w:szCs w:val="28"/>
        </w:rPr>
        <w:t xml:space="preserve">вегетационный период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A05C3A">
        <w:rPr>
          <w:rFonts w:ascii="Times New Roman" w:hAnsi="Times New Roman" w:cs="Times New Roman"/>
          <w:sz w:val="28"/>
          <w:szCs w:val="28"/>
        </w:rPr>
        <w:t>низкое плодородие почв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4E7355">
        <w:tc>
          <w:tcPr>
            <w:tcW w:w="699" w:type="dxa"/>
          </w:tcPr>
          <w:p w:rsidR="007C4B8A" w:rsidRPr="00A605EF" w:rsidRDefault="007C4B8A" w:rsidP="007C4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А20</w:t>
            </w:r>
          </w:p>
        </w:tc>
      </w:tr>
    </w:tbl>
    <w:p w:rsidR="00A05C3A" w:rsidRDefault="006B006B" w:rsidP="004E73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Приднестровья с наибольшим уровнем развития сельского хозяйства</w:t>
      </w:r>
      <w:r w:rsidR="00A05C3A">
        <w:rPr>
          <w:rFonts w:ascii="Times New Roman" w:hAnsi="Times New Roman" w:cs="Times New Roman"/>
          <w:sz w:val="28"/>
          <w:szCs w:val="28"/>
        </w:rPr>
        <w:t>:</w:t>
      </w:r>
    </w:p>
    <w:p w:rsidR="006B006B" w:rsidRDefault="006B006B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B006B" w:rsidSect="00361CA7">
          <w:type w:val="continuous"/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proofErr w:type="spellStart"/>
      <w:r w:rsidR="006B006B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</w:p>
    <w:p w:rsidR="00C07E63" w:rsidRDefault="00EB62AA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="006B006B">
        <w:rPr>
          <w:rFonts w:ascii="Times New Roman" w:hAnsi="Times New Roman" w:cs="Times New Roman"/>
          <w:sz w:val="28"/>
          <w:szCs w:val="28"/>
        </w:rPr>
        <w:t>Григориопольский</w:t>
      </w:r>
      <w:proofErr w:type="spellEnd"/>
    </w:p>
    <w:p w:rsidR="00C07E63" w:rsidRPr="00C07E63" w:rsidRDefault="00C07E63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E63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6B006B">
        <w:rPr>
          <w:rFonts w:ascii="Times New Roman" w:hAnsi="Times New Roman" w:cs="Times New Roman"/>
          <w:sz w:val="28"/>
          <w:szCs w:val="28"/>
        </w:rPr>
        <w:t>Каменский</w:t>
      </w:r>
    </w:p>
    <w:p w:rsidR="007C4B8A" w:rsidRDefault="007C4B8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="006B006B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</w:p>
    <w:p w:rsidR="006B006B" w:rsidRDefault="006B006B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  <w:sectPr w:rsidR="006B006B" w:rsidSect="006B006B">
          <w:type w:val="continuous"/>
          <w:pgSz w:w="11906" w:h="16838"/>
          <w:pgMar w:top="567" w:right="851" w:bottom="567" w:left="1418" w:header="709" w:footer="709" w:gutter="0"/>
          <w:cols w:num="2"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4E7355">
        <w:tc>
          <w:tcPr>
            <w:tcW w:w="699" w:type="dxa"/>
          </w:tcPr>
          <w:p w:rsidR="007C4B8A" w:rsidRPr="00C07E63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А21</w:t>
            </w:r>
          </w:p>
        </w:tc>
      </w:tr>
    </w:tbl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Какие товары преобладают в структуре экспорта России?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сельскохозяйственное сырьё и продовольствие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07E63" w:rsidRDefault="00EB62AA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минеральное сырьё и топливо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07E63" w:rsidRPr="00C07E63" w:rsidRDefault="00C07E63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E63">
        <w:rPr>
          <w:rFonts w:ascii="Times New Roman" w:hAnsi="Times New Roman" w:cs="Times New Roman"/>
          <w:sz w:val="28"/>
          <w:szCs w:val="28"/>
        </w:rPr>
        <w:t>3) древесина и целлюлоза</w:t>
      </w:r>
    </w:p>
    <w:p w:rsidR="007C4B8A" w:rsidRDefault="007C4B8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4) машины и оборудование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4E7355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А22</w:t>
            </w:r>
          </w:p>
        </w:tc>
      </w:tr>
    </w:tbl>
    <w:p w:rsidR="008C3828" w:rsidRPr="00C91EEF" w:rsidRDefault="008C3828" w:rsidP="00CC0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каком из высказываний содержится информация о процессе урбанизации?</w:t>
      </w:r>
    </w:p>
    <w:p w:rsidR="008C3828" w:rsidRPr="00C91EEF" w:rsidRDefault="008C3828" w:rsidP="00CC0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Свыше половины населения мира проживает на равнинных территориях и около трети – на расстоянии не более 50 км от морского побережья.</w:t>
      </w:r>
    </w:p>
    <w:p w:rsidR="008C3828" w:rsidRPr="00C91EEF" w:rsidRDefault="008C3828" w:rsidP="00CC0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Если в начале ХХ в. в мире было 10 городов с численностью населения более 1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человек, то к 2000 г. их число увеличилось до 400.</w:t>
      </w:r>
    </w:p>
    <w:p w:rsidR="008C3828" w:rsidRPr="00C91EEF" w:rsidRDefault="008C3828" w:rsidP="00CC0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3)  В 1999 г. численность населения мира составляла 6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человек, в начале 2006 г. – уже 6,5 млрд человек.</w:t>
      </w:r>
    </w:p>
    <w:p w:rsidR="008C3828" w:rsidRDefault="008C3828" w:rsidP="00CC0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4) Если в 1900 г. из 15 крупнейших по численности населения стран мира семь находились в Европе, то на рубеже XX–ХХI вв. в их числе остались только две европейские страны.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4E7355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А23</w:t>
            </w:r>
          </w:p>
        </w:tc>
      </w:tr>
    </w:tbl>
    <w:p w:rsidR="008C3828" w:rsidRPr="00C91EEF" w:rsidRDefault="008C3828" w:rsidP="008C3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большинство верующих исповедуют</w:t>
      </w:r>
      <w:r w:rsidR="004E7355" w:rsidRPr="004E7355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буддизм?</w:t>
      </w:r>
    </w:p>
    <w:p w:rsidR="008C3828" w:rsidRPr="00C91EEF" w:rsidRDefault="008C3828" w:rsidP="008C3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Иран</w:t>
      </w:r>
      <w:r w:rsidR="00406EE9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3) Эквадор</w:t>
      </w:r>
    </w:p>
    <w:p w:rsidR="008C3828" w:rsidRDefault="008C3828" w:rsidP="008C3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>2) Монголия</w:t>
      </w:r>
      <w:r w:rsidR="00406EE9" w:rsidRPr="00C91EEF">
        <w:rPr>
          <w:rFonts w:ascii="Times New Roman" w:hAnsi="Times New Roman" w:cs="Times New Roman"/>
          <w:sz w:val="28"/>
          <w:szCs w:val="28"/>
        </w:rPr>
        <w:t xml:space="preserve">                           4) Сомали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2320DD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А24</w:t>
            </w:r>
          </w:p>
        </w:tc>
      </w:tr>
    </w:tbl>
    <w:p w:rsidR="005D3504" w:rsidRPr="002320DD" w:rsidRDefault="005D3504" w:rsidP="004E7355">
      <w:pPr>
        <w:framePr w:wrap="notBeside" w:vAnchor="text" w:hAnchor="page" w:x="1501" w:y="1048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Динамика производительности труда в отдельных отраслях</w:t>
      </w:r>
    </w:p>
    <w:p w:rsidR="005D3504" w:rsidRPr="002320DD" w:rsidRDefault="005D3504" w:rsidP="005D3504">
      <w:pPr>
        <w:framePr w:wrap="notBeside" w:vAnchor="text" w:hAnchor="page" w:x="1501" w:y="1048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(в процентах к предыдущему году)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7"/>
        <w:gridCol w:w="952"/>
        <w:gridCol w:w="1040"/>
        <w:gridCol w:w="992"/>
        <w:gridCol w:w="992"/>
        <w:gridCol w:w="861"/>
      </w:tblGrid>
      <w:tr w:rsidR="005D3504" w:rsidRPr="002320DD" w:rsidTr="005D3504">
        <w:trPr>
          <w:trHeight w:val="331"/>
          <w:jc w:val="center"/>
        </w:trPr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41" w:right="132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</w:tr>
      <w:tr w:rsidR="005D3504" w:rsidRPr="002320DD" w:rsidTr="005D3504">
        <w:trPr>
          <w:trHeight w:val="314"/>
          <w:jc w:val="center"/>
        </w:trPr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Обрабатывающие производства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108,8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108,1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41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106,5</w:t>
            </w:r>
          </w:p>
        </w:tc>
      </w:tr>
      <w:tr w:rsidR="005D3504" w:rsidRPr="002320DD" w:rsidTr="005D3504">
        <w:trPr>
          <w:trHeight w:val="315"/>
          <w:jc w:val="center"/>
        </w:trPr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Сельское хозяйство и лесное хозяйство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106,0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24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105,0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504" w:rsidRPr="002320DD" w:rsidRDefault="005D3504" w:rsidP="005D3504">
            <w:pPr>
              <w:framePr w:wrap="notBeside" w:vAnchor="text" w:hAnchor="page" w:x="1501" w:y="1048"/>
              <w:spacing w:after="0" w:line="240" w:lineRule="auto"/>
              <w:ind w:left="41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2320DD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105,5</w:t>
            </w:r>
          </w:p>
        </w:tc>
      </w:tr>
    </w:tbl>
    <w:p w:rsidR="002320DD" w:rsidRPr="002320DD" w:rsidRDefault="002320DD" w:rsidP="004E7355">
      <w:pPr>
        <w:spacing w:after="0" w:line="240" w:lineRule="auto"/>
        <w:ind w:left="62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Верны ли следующие выводы о тенденциях изменения производительности труда в отдельных отраслях хозяйства России, сделанные на основе анализа данных приведённой ниже таблицы?</w:t>
      </w:r>
    </w:p>
    <w:p w:rsidR="002320DD" w:rsidRPr="002320DD" w:rsidRDefault="002320DD" w:rsidP="002320DD">
      <w:pPr>
        <w:spacing w:before="137" w:after="0" w:line="24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 xml:space="preserve">А) В отраслях обрабатывающей промышленности производительность </w:t>
      </w:r>
      <w:r w:rsidR="002F1AE2">
        <w:rPr>
          <w:rFonts w:ascii="Times New Roman" w:eastAsia="Arial Unicode MS" w:hAnsi="Times New Roman" w:cs="Times New Roman"/>
          <w:sz w:val="28"/>
          <w:szCs w:val="28"/>
          <w:lang w:eastAsia="ru-RU"/>
        </w:rPr>
        <w:t>труда ежегодно возрастала с 200</w:t>
      </w:r>
      <w:r w:rsidR="002F1AE2" w:rsidRPr="002F1AE2">
        <w:rPr>
          <w:rFonts w:ascii="Times New Roman" w:eastAsia="Arial Unicode MS" w:hAnsi="Times New Roman" w:cs="Times New Roman"/>
          <w:sz w:val="28"/>
          <w:szCs w:val="28"/>
          <w:lang w:eastAsia="ru-RU"/>
        </w:rPr>
        <w:t>4</w:t>
      </w: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по 2007 г.</w:t>
      </w:r>
    </w:p>
    <w:p w:rsidR="002320DD" w:rsidRPr="002320DD" w:rsidRDefault="002320DD" w:rsidP="002320DD">
      <w:pPr>
        <w:spacing w:after="93" w:line="24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Б) В сельском хозяйстве и лесном хозяйстве производительность труда к 2007 г. несколько снизилась по сравнению с 2003 г.</w:t>
      </w:r>
    </w:p>
    <w:p w:rsidR="002320DD" w:rsidRDefault="002320DD" w:rsidP="002320DD">
      <w:pPr>
        <w:tabs>
          <w:tab w:val="left" w:pos="32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2320DD" w:rsidSect="00361CA7">
          <w:type w:val="continuous"/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2320DD" w:rsidRPr="002320DD" w:rsidRDefault="002320DD" w:rsidP="002320DD">
      <w:pPr>
        <w:tabs>
          <w:tab w:val="left" w:pos="32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1)</w:t>
      </w: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верен только</w:t>
      </w:r>
      <w:proofErr w:type="gramStart"/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А</w:t>
      </w:r>
      <w:proofErr w:type="gramEnd"/>
    </w:p>
    <w:p w:rsidR="002320DD" w:rsidRPr="002320DD" w:rsidRDefault="002320DD" w:rsidP="002320DD">
      <w:pPr>
        <w:tabs>
          <w:tab w:val="left" w:pos="34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2)</w:t>
      </w: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верен только</w:t>
      </w:r>
      <w:proofErr w:type="gramStart"/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Б</w:t>
      </w:r>
      <w:proofErr w:type="gramEnd"/>
    </w:p>
    <w:p w:rsidR="002320DD" w:rsidRDefault="002320DD" w:rsidP="002320DD">
      <w:pPr>
        <w:tabs>
          <w:tab w:val="left" w:pos="34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3)</w:t>
      </w: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верны оба вывода</w:t>
      </w:r>
    </w:p>
    <w:p w:rsidR="002320DD" w:rsidRPr="002320DD" w:rsidRDefault="002320DD" w:rsidP="002320DD">
      <w:pPr>
        <w:tabs>
          <w:tab w:val="left" w:pos="34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4)оба вывода не верны</w:t>
      </w:r>
    </w:p>
    <w:p w:rsidR="002320DD" w:rsidRDefault="002320DD" w:rsidP="00972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320DD" w:rsidSect="002320DD">
          <w:type w:val="continuous"/>
          <w:pgSz w:w="11906" w:h="16838"/>
          <w:pgMar w:top="567" w:right="851" w:bottom="567" w:left="1418" w:header="709" w:footer="709" w:gutter="0"/>
          <w:cols w:num="2" w:space="708"/>
          <w:docGrid w:linePitch="360"/>
        </w:sectPr>
      </w:pPr>
    </w:p>
    <w:p w:rsidR="00573DE6" w:rsidRPr="005D3504" w:rsidRDefault="00573DE6" w:rsidP="00972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9723F3" w:rsidRPr="00C91EEF" w:rsidRDefault="009723F3" w:rsidP="00972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723F3" w:rsidRPr="00C91EEF" w:rsidTr="009723F3">
        <w:trPr>
          <w:trHeight w:val="1709"/>
        </w:trPr>
        <w:tc>
          <w:tcPr>
            <w:tcW w:w="9571" w:type="dxa"/>
          </w:tcPr>
          <w:p w:rsidR="009723F3" w:rsidRPr="00C91EEF" w:rsidRDefault="009723F3" w:rsidP="002320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Ответом к заданиям этой части (В1–В1</w:t>
            </w:r>
            <w:r w:rsidR="002320D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 является последовательность букв или цифр, число или слово. Впишите ответы сначала в текст работы, а затем перенесите их в бланк ответов №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Единицы измерения писать не нужно.</w:t>
            </w:r>
          </w:p>
        </w:tc>
      </w:tr>
    </w:tbl>
    <w:p w:rsidR="009723F3" w:rsidRPr="00C07E63" w:rsidRDefault="009723F3" w:rsidP="00972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</w:tblGrid>
      <w:tr w:rsidR="009723F3" w:rsidRPr="00C91EEF" w:rsidTr="007647C5">
        <w:tc>
          <w:tcPr>
            <w:tcW w:w="567" w:type="dxa"/>
          </w:tcPr>
          <w:p w:rsidR="009723F3" w:rsidRPr="00C07E63" w:rsidRDefault="009723F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CA43DE" w:rsidRPr="00CA43DE" w:rsidRDefault="00CA43DE" w:rsidP="007647C5">
      <w:pPr>
        <w:spacing w:after="153" w:line="24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A43DE">
        <w:rPr>
          <w:rFonts w:ascii="Times New Roman" w:eastAsia="Arial Unicode MS" w:hAnsi="Times New Roman" w:cs="Times New Roman"/>
          <w:sz w:val="28"/>
          <w:szCs w:val="28"/>
          <w:lang w:eastAsia="ru-RU"/>
        </w:rPr>
        <w:t>С помощью карты сравните средние температуры воздуха января в точках, обозначенных на карте цифрами 1, 2, 3. Расположите эти точки в порядке повышения температуры.</w:t>
      </w:r>
    </w:p>
    <w:p w:rsidR="00CA43DE" w:rsidRPr="0051579A" w:rsidRDefault="00CA43DE" w:rsidP="0051579A">
      <w:pPr>
        <w:spacing w:after="84" w:line="240" w:lineRule="auto"/>
        <w:ind w:left="50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CA43D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Средняя месячная температура воздуха в январе 2001 г. (в °С)</w:t>
      </w:r>
    </w:p>
    <w:p w:rsidR="007647C5" w:rsidRPr="00CA43DE" w:rsidRDefault="007647C5" w:rsidP="007647C5">
      <w:pPr>
        <w:framePr w:h="3961" w:hRule="exact" w:wrap="notBeside" w:vAnchor="text" w:hAnchor="text" w:xAlign="center" w:y="259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drawing>
          <wp:inline distT="0" distB="0" distL="0" distR="0" wp14:anchorId="777B9D7A" wp14:editId="5C5558DD">
            <wp:extent cx="5781675" cy="293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C5" w:rsidRPr="00AF7429" w:rsidRDefault="007647C5" w:rsidP="007647C5">
      <w:pPr>
        <w:framePr w:h="3961" w:hRule="exact" w:wrap="notBeside" w:vAnchor="text" w:hAnchor="text" w:xAlign="center" w:y="259"/>
        <w:spacing w:after="0" w:line="180" w:lineRule="exact"/>
        <w:jc w:val="center"/>
        <w:rPr>
          <w:rFonts w:ascii="Times New Roman" w:eastAsia="Arial Unicode MS" w:hAnsi="Times New Roman" w:cs="Times New Roman"/>
          <w:sz w:val="18"/>
          <w:szCs w:val="18"/>
          <w:lang w:eastAsia="ru-RU"/>
        </w:rPr>
      </w:pPr>
      <w:r w:rsidRPr="00CA43DE">
        <w:rPr>
          <w:rFonts w:ascii="Times New Roman" w:eastAsia="Arial Unicode MS" w:hAnsi="Times New Roman" w:cs="Times New Roman"/>
          <w:sz w:val="18"/>
          <w:szCs w:val="18"/>
          <w:lang w:eastAsia="ru-RU"/>
        </w:rPr>
        <w:t>Запишите в таблицу получившуюся последовательность цифр.</w:t>
      </w:r>
    </w:p>
    <w:p w:rsidR="002F1AE2" w:rsidRPr="00AF7429" w:rsidRDefault="002F1AE2" w:rsidP="007647C5">
      <w:pPr>
        <w:framePr w:h="3961" w:hRule="exact" w:wrap="notBeside" w:vAnchor="text" w:hAnchor="text" w:xAlign="center" w:y="259"/>
        <w:spacing w:after="0" w:line="180" w:lineRule="exact"/>
        <w:jc w:val="center"/>
        <w:rPr>
          <w:rFonts w:ascii="Times New Roman" w:eastAsia="Arial Unicode MS" w:hAnsi="Times New Roman" w:cs="Times New Roman"/>
          <w:sz w:val="18"/>
          <w:szCs w:val="18"/>
          <w:lang w:eastAsia="ru-RU"/>
        </w:rPr>
      </w:pPr>
    </w:p>
    <w:p w:rsidR="002F1AE2" w:rsidRPr="007647C5" w:rsidRDefault="00CA43DE" w:rsidP="00CA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3D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  <w:t>Ответ: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735"/>
        <w:gridCol w:w="2551"/>
        <w:gridCol w:w="2518"/>
      </w:tblGrid>
      <w:tr w:rsidR="002F1AE2" w:rsidRPr="00C07E63" w:rsidTr="002F1AE2">
        <w:tc>
          <w:tcPr>
            <w:tcW w:w="1735" w:type="dxa"/>
          </w:tcPr>
          <w:p w:rsidR="002F1AE2" w:rsidRPr="00C07E63" w:rsidRDefault="002F1AE2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F1AE2" w:rsidRPr="00C07E63" w:rsidRDefault="002F1AE2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:rsidR="002F1AE2" w:rsidRPr="00C07E63" w:rsidRDefault="002F1AE2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30D" w:rsidRPr="00C07E63" w:rsidRDefault="000A230D" w:rsidP="00972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53FCB" w:rsidRPr="00C91EEF" w:rsidTr="00C07E63">
        <w:tc>
          <w:tcPr>
            <w:tcW w:w="543" w:type="dxa"/>
          </w:tcPr>
          <w:p w:rsidR="00F53FCB" w:rsidRPr="00C07E63" w:rsidRDefault="00F53FCB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4E5988" w:rsidRDefault="00F53FCB" w:rsidP="00C07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заливом и его расположением на карте, обозначенным цифрой.   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ЗАЛИВ                                                           РАСПОЛОЖЕНИЕ НА КАРТЕ   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А) Гвинейский                                                        1) 1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Б) Бенгальский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2) 2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В) Аляска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     3) 3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4) 4</w:t>
      </w:r>
    </w:p>
    <w:p w:rsidR="005D3504" w:rsidRPr="00C91EEF" w:rsidRDefault="005D3504" w:rsidP="005D3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цифры, соответствующие выбранным ответам</w:t>
      </w:r>
    </w:p>
    <w:tbl>
      <w:tblPr>
        <w:tblStyle w:val="a3"/>
        <w:tblW w:w="0" w:type="auto"/>
        <w:jc w:val="center"/>
        <w:tblInd w:w="-318" w:type="dxa"/>
        <w:tblLook w:val="04A0" w:firstRow="1" w:lastRow="0" w:firstColumn="1" w:lastColumn="0" w:noHBand="0" w:noVBand="1"/>
      </w:tblPr>
      <w:tblGrid>
        <w:gridCol w:w="2552"/>
        <w:gridCol w:w="2551"/>
        <w:gridCol w:w="3260"/>
      </w:tblGrid>
      <w:tr w:rsidR="005D3504" w:rsidRPr="00C07E63" w:rsidTr="005D3504">
        <w:trPr>
          <w:jc w:val="center"/>
        </w:trPr>
        <w:tc>
          <w:tcPr>
            <w:tcW w:w="2552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1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D3504" w:rsidRPr="00C07E63" w:rsidTr="005D3504">
        <w:trPr>
          <w:jc w:val="center"/>
        </w:trPr>
        <w:tc>
          <w:tcPr>
            <w:tcW w:w="2552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D3504" w:rsidRPr="00C07E63" w:rsidRDefault="005D3504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E63" w:rsidRDefault="00C07E63" w:rsidP="00C07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BF749A" wp14:editId="73E90C89">
            <wp:extent cx="6000750" cy="337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61"/>
      </w:tblGrid>
      <w:tr w:rsidR="002F1AE2" w:rsidRPr="00C91EEF" w:rsidTr="002F1AE2">
        <w:tc>
          <w:tcPr>
            <w:tcW w:w="861" w:type="dxa"/>
          </w:tcPr>
          <w:p w:rsidR="002F1AE2" w:rsidRPr="00C07E63" w:rsidRDefault="002F1AE2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В3</w:t>
            </w:r>
          </w:p>
        </w:tc>
      </w:tr>
    </w:tbl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Установите соответствие между населённым пунктом и его административным центром 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5161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Населённый пункт ПМР</w:t>
      </w: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</w:t>
      </w:r>
      <w:r w:rsidRPr="0055161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Административный  центр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А) </w:t>
      </w:r>
      <w:proofErr w:type="spellStart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>Гояны</w:t>
      </w:r>
      <w:proofErr w:type="spellEnd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1) Григориополь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Б) </w:t>
      </w:r>
      <w:proofErr w:type="spellStart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>Катериновка</w:t>
      </w:r>
      <w:proofErr w:type="spellEnd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2) Каменка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В) </w:t>
      </w:r>
      <w:proofErr w:type="spellStart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>Парканы</w:t>
      </w:r>
      <w:proofErr w:type="spellEnd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3) </w:t>
      </w:r>
      <w:proofErr w:type="spellStart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>Слободзея</w:t>
      </w:r>
      <w:proofErr w:type="spellEnd"/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4) Дубоссары </w:t>
      </w:r>
    </w:p>
    <w:p w:rsidR="00551617" w:rsidRPr="00551617" w:rsidRDefault="00551617" w:rsidP="00551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1617">
        <w:rPr>
          <w:rFonts w:ascii="Times New Roman" w:eastAsia="Times New Roman" w:hAnsi="Times New Roman" w:cs="Times New Roman"/>
          <w:sz w:val="28"/>
          <w:szCs w:val="20"/>
          <w:lang w:eastAsia="ru-RU"/>
        </w:rPr>
        <w:t>Запишите в таблицу цифры, соответствующие выбранным ответам.</w:t>
      </w:r>
    </w:p>
    <w:p w:rsidR="00551617" w:rsidRPr="00551617" w:rsidRDefault="00551617" w:rsidP="0055161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6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</w:p>
    <w:tbl>
      <w:tblPr>
        <w:tblW w:w="510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700"/>
        <w:gridCol w:w="1700"/>
      </w:tblGrid>
      <w:tr w:rsidR="00551617" w:rsidRPr="00551617" w:rsidTr="005516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551617" w:rsidRPr="00551617" w:rsidTr="005516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17" w:rsidRPr="00551617" w:rsidRDefault="00551617" w:rsidP="00551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70444F" w:rsidRPr="00C91EEF" w:rsidTr="0070444F">
        <w:tc>
          <w:tcPr>
            <w:tcW w:w="675" w:type="dxa"/>
          </w:tcPr>
          <w:p w:rsidR="0070444F" w:rsidRPr="00C91EEF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В4</w:t>
            </w:r>
          </w:p>
        </w:tc>
      </w:tr>
    </w:tbl>
    <w:p w:rsidR="0070444F" w:rsidRPr="00C91EEF" w:rsidRDefault="0070444F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В каких трёх из перечисленных стран основная часть электроэнергии производится на ТЭС? Обведите соответствующие цифры и запишите их в таблицу. 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Кувейт                                             4) Норвегия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Россия                                             5) Франция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3) Бразилия                            </w:t>
      </w:r>
      <w:r w:rsidR="008867D4">
        <w:rPr>
          <w:rFonts w:ascii="Times New Roman" w:hAnsi="Times New Roman" w:cs="Times New Roman"/>
          <w:sz w:val="28"/>
          <w:szCs w:val="28"/>
        </w:rPr>
        <w:t xml:space="preserve">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      6) Саудовская Аравия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168"/>
        <w:gridCol w:w="2835"/>
        <w:gridCol w:w="2726"/>
      </w:tblGrid>
      <w:tr w:rsidR="0070444F" w:rsidRPr="008867D4" w:rsidTr="0070444F">
        <w:tc>
          <w:tcPr>
            <w:tcW w:w="1168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44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D3504" w:rsidRPr="008867D4" w:rsidRDefault="005D3504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EC0833" w:rsidRPr="00C91EEF" w:rsidTr="001701F5">
        <w:tc>
          <w:tcPr>
            <w:tcW w:w="675" w:type="dxa"/>
          </w:tcPr>
          <w:p w:rsidR="00EC0833" w:rsidRPr="00EC0833" w:rsidRDefault="00EC0833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</w:tr>
    </w:tbl>
    <w:p w:rsidR="005D3504" w:rsidRDefault="005D3504" w:rsidP="005D3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Законом «Об исчислении времени» и Постановлением Правительства РФ с сентября 2011 года на территории страны установлено 9 часовых зон (см. карту)</w:t>
      </w:r>
      <w:r w:rsidRPr="00C91E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504" w:rsidRDefault="005D3504" w:rsidP="005D3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вылетел из Санкт-Петербурга (2 часова</w:t>
      </w:r>
      <w:r w:rsidR="001462E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зона</w:t>
      </w:r>
      <w:r w:rsidR="001462E7">
        <w:rPr>
          <w:rFonts w:ascii="Times New Roman" w:hAnsi="Times New Roman" w:cs="Times New Roman"/>
          <w:sz w:val="28"/>
          <w:szCs w:val="28"/>
        </w:rPr>
        <w:t>) в Оренбург (3 часовая зона) в 9 часов по московскому времени. Расчетное время полета составляет 3 часа. Сколько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1462E7">
        <w:rPr>
          <w:rFonts w:ascii="Times New Roman" w:hAnsi="Times New Roman" w:cs="Times New Roman"/>
          <w:sz w:val="28"/>
          <w:szCs w:val="28"/>
        </w:rPr>
        <w:t>времени будет в Оренбурге, когда самолет приземлится? Ответ запишите цифрами.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504" w:rsidRPr="005D3504" w:rsidRDefault="005D3504" w:rsidP="005D3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highlight w:val="black"/>
          <w:lang w:eastAsia="ru-RU"/>
        </w:rPr>
      </w:pPr>
    </w:p>
    <w:p w:rsidR="00EC0833" w:rsidRPr="005D3504" w:rsidRDefault="00EC0833" w:rsidP="001462E7">
      <w:pPr>
        <w:autoSpaceDE w:val="0"/>
        <w:autoSpaceDN w:val="0"/>
        <w:adjustRightInd w:val="0"/>
        <w:spacing w:after="0" w:line="240" w:lineRule="auto"/>
        <w:ind w:left="-28"/>
        <w:jc w:val="center"/>
        <w:rPr>
          <w:rFonts w:ascii="Times New Roman" w:hAnsi="Times New Roman" w:cs="Times New Roman"/>
          <w:sz w:val="28"/>
          <w:szCs w:val="28"/>
        </w:rPr>
      </w:pPr>
      <w:r w:rsidRPr="00EC0833">
        <w:rPr>
          <w:rFonts w:ascii="Times New Roman" w:hAnsi="Times New Roman" w:cs="Times New Roman"/>
          <w:noProof/>
          <w:sz w:val="28"/>
          <w:szCs w:val="28"/>
          <w:highlight w:val="black"/>
          <w:lang w:eastAsia="ru-RU"/>
        </w:rPr>
        <w:lastRenderedPageBreak/>
        <w:drawing>
          <wp:inline distT="0" distB="0" distL="0" distR="0" wp14:anchorId="18C22D1B" wp14:editId="6C49156F">
            <wp:extent cx="6153150" cy="3590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45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0" b="19562"/>
                    <a:stretch/>
                  </pic:blipFill>
                  <pic:spPr bwMode="auto">
                    <a:xfrm>
                      <a:off x="0" y="0"/>
                      <a:ext cx="6160644" cy="359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692" w:rsidRPr="005D3504" w:rsidRDefault="00796DC0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</w:t>
      </w:r>
    </w:p>
    <w:p w:rsidR="00796DC0" w:rsidRPr="005D3504" w:rsidRDefault="00796DC0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70444F" w:rsidRPr="00C91EEF" w:rsidTr="00347D70">
        <w:tc>
          <w:tcPr>
            <w:tcW w:w="543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70444F" w:rsidRDefault="0070444F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9A4FB8">
        <w:rPr>
          <w:rFonts w:ascii="Times New Roman" w:hAnsi="Times New Roman" w:cs="Times New Roman"/>
          <w:sz w:val="28"/>
          <w:szCs w:val="28"/>
        </w:rPr>
        <w:t>статистические данные о миграционном движении населения в ПМР, определите его показатель для 2011 года. Ответ запишите цифрами.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4358"/>
      </w:tblGrid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оказатели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рибыло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ыбыло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Миграционный прирост (убыль)</w:t>
            </w:r>
          </w:p>
        </w:tc>
      </w:tr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2007 год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6996 чел.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10826 чел.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2008 год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6883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10226 чел.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6366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9083 чел.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6544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8606 чел.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FB8" w:rsidTr="006064EE">
        <w:tc>
          <w:tcPr>
            <w:tcW w:w="1809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4FB8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7260 чел.</w:t>
            </w:r>
          </w:p>
        </w:tc>
        <w:tc>
          <w:tcPr>
            <w:tcW w:w="1843" w:type="dxa"/>
          </w:tcPr>
          <w:p w:rsidR="009A4FB8" w:rsidRDefault="00606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9531 чел.</w:t>
            </w:r>
          </w:p>
        </w:tc>
        <w:tc>
          <w:tcPr>
            <w:tcW w:w="4358" w:type="dxa"/>
          </w:tcPr>
          <w:p w:rsidR="009A4FB8" w:rsidRDefault="009A4F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67D4" w:rsidRDefault="008867D4" w:rsidP="008867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_______________________________тыс.</w:t>
      </w:r>
      <w:r w:rsidR="00606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51579A" w:rsidRPr="001462E7" w:rsidRDefault="0051579A" w:rsidP="008867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7F42B3" w:rsidRPr="00C91EEF" w:rsidTr="008867D4"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</w:tr>
    </w:tbl>
    <w:p w:rsidR="007F42B3" w:rsidRPr="0051579A" w:rsidRDefault="007F42B3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Р</w:t>
      </w:r>
      <w:r w:rsidR="006064EE">
        <w:rPr>
          <w:rFonts w:ascii="Times New Roman" w:hAnsi="Times New Roman" w:cs="Times New Roman"/>
          <w:sz w:val="28"/>
          <w:szCs w:val="28"/>
        </w:rPr>
        <w:t xml:space="preserve">асположите перечисленные </w:t>
      </w:r>
      <w:r w:rsidR="00BE177E">
        <w:rPr>
          <w:rFonts w:ascii="Times New Roman" w:hAnsi="Times New Roman" w:cs="Times New Roman"/>
          <w:sz w:val="28"/>
          <w:szCs w:val="28"/>
        </w:rPr>
        <w:t xml:space="preserve">страны </w:t>
      </w:r>
      <w:r w:rsidR="006064EE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в порядке возраст</w:t>
      </w:r>
      <w:r w:rsidR="006064EE">
        <w:rPr>
          <w:rFonts w:ascii="Times New Roman" w:hAnsi="Times New Roman" w:cs="Times New Roman"/>
          <w:sz w:val="28"/>
          <w:szCs w:val="28"/>
        </w:rPr>
        <w:t xml:space="preserve">ания в них </w:t>
      </w:r>
      <w:r w:rsidR="00BE177E">
        <w:rPr>
          <w:rFonts w:ascii="Times New Roman" w:hAnsi="Times New Roman" w:cs="Times New Roman"/>
          <w:sz w:val="28"/>
          <w:szCs w:val="28"/>
        </w:rPr>
        <w:t xml:space="preserve">естественного прироста </w:t>
      </w:r>
      <w:r w:rsidR="006064EE">
        <w:rPr>
          <w:rFonts w:ascii="Times New Roman" w:hAnsi="Times New Roman" w:cs="Times New Roman"/>
          <w:sz w:val="28"/>
          <w:szCs w:val="28"/>
        </w:rPr>
        <w:t>населени</w:t>
      </w:r>
      <w:proofErr w:type="gramStart"/>
      <w:r w:rsidR="006064EE">
        <w:rPr>
          <w:rFonts w:ascii="Times New Roman" w:hAnsi="Times New Roman" w:cs="Times New Roman"/>
          <w:sz w:val="28"/>
          <w:szCs w:val="28"/>
        </w:rPr>
        <w:t>я</w:t>
      </w:r>
      <w:r w:rsidR="00BE177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E177E">
        <w:rPr>
          <w:rFonts w:ascii="Times New Roman" w:hAnsi="Times New Roman" w:cs="Times New Roman"/>
          <w:sz w:val="28"/>
          <w:szCs w:val="28"/>
        </w:rPr>
        <w:t>на 1 тыс. жителей)</w:t>
      </w:r>
      <w:r w:rsidR="006064EE">
        <w:rPr>
          <w:rFonts w:ascii="Times New Roman" w:hAnsi="Times New Roman" w:cs="Times New Roman"/>
          <w:sz w:val="28"/>
          <w:szCs w:val="28"/>
        </w:rPr>
        <w:t>:</w:t>
      </w:r>
    </w:p>
    <w:p w:rsidR="007F42B3" w:rsidRPr="00C91EEF" w:rsidRDefault="006064EE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E177E">
        <w:rPr>
          <w:rFonts w:ascii="Times New Roman" w:hAnsi="Times New Roman" w:cs="Times New Roman"/>
          <w:sz w:val="28"/>
          <w:szCs w:val="28"/>
        </w:rPr>
        <w:t>Аргентина</w:t>
      </w:r>
      <w:r w:rsidR="007F42B3" w:rsidRPr="00C91EE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В) </w:t>
      </w:r>
      <w:r w:rsidR="00BE177E">
        <w:rPr>
          <w:rFonts w:ascii="Times New Roman" w:hAnsi="Times New Roman" w:cs="Times New Roman"/>
          <w:sz w:val="28"/>
          <w:szCs w:val="28"/>
        </w:rPr>
        <w:t xml:space="preserve">Австралия </w:t>
      </w:r>
    </w:p>
    <w:p w:rsidR="007F42B3" w:rsidRPr="00C91EEF" w:rsidRDefault="006064EE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E177E">
        <w:rPr>
          <w:rFonts w:ascii="Times New Roman" w:hAnsi="Times New Roman" w:cs="Times New Roman"/>
          <w:sz w:val="28"/>
          <w:szCs w:val="28"/>
        </w:rPr>
        <w:t>Болгария</w:t>
      </w:r>
      <w:r w:rsidR="007F42B3" w:rsidRPr="00C91EEF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Г) </w:t>
      </w:r>
      <w:r w:rsidR="00BE177E">
        <w:rPr>
          <w:rFonts w:ascii="Times New Roman" w:hAnsi="Times New Roman" w:cs="Times New Roman"/>
          <w:sz w:val="28"/>
          <w:szCs w:val="28"/>
        </w:rPr>
        <w:t>Эфиопия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274"/>
        <w:gridCol w:w="1559"/>
        <w:gridCol w:w="1889"/>
        <w:gridCol w:w="2364"/>
        <w:gridCol w:w="1701"/>
      </w:tblGrid>
      <w:tr w:rsidR="007F42B3" w:rsidRPr="008867D4" w:rsidTr="008867D4">
        <w:trPr>
          <w:gridBefore w:val="2"/>
          <w:wBefore w:w="817" w:type="dxa"/>
        </w:trPr>
        <w:tc>
          <w:tcPr>
            <w:tcW w:w="155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B3" w:rsidRPr="00C91EEF" w:rsidTr="008867D4">
        <w:trPr>
          <w:gridAfter w:val="5"/>
          <w:wAfter w:w="7787" w:type="dxa"/>
        </w:trPr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В8</w:t>
            </w:r>
          </w:p>
        </w:tc>
      </w:tr>
    </w:tbl>
    <w:p w:rsidR="007F42B3" w:rsidRDefault="007F42B3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Используя таблицу, сравните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 стран углём. Расположите страны в порядке увеличения показателя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p w:rsidR="001462E7" w:rsidRPr="001462E7" w:rsidRDefault="001462E7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4"/>
        <w:gridCol w:w="1239"/>
        <w:gridCol w:w="4890"/>
        <w:gridCol w:w="2062"/>
      </w:tblGrid>
      <w:tr w:rsidR="007F42B3" w:rsidRPr="001462E7" w:rsidTr="008867D4">
        <w:trPr>
          <w:trHeight w:val="319"/>
        </w:trPr>
        <w:tc>
          <w:tcPr>
            <w:tcW w:w="1524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4890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Разведанные запасы угля, млн. т. в год</w:t>
            </w:r>
          </w:p>
        </w:tc>
        <w:tc>
          <w:tcPr>
            <w:tcW w:w="2062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Добыча угля,</w:t>
            </w:r>
          </w:p>
        </w:tc>
      </w:tr>
      <w:tr w:rsidR="007F42B3" w:rsidRPr="001462E7" w:rsidTr="008867D4">
        <w:tc>
          <w:tcPr>
            <w:tcW w:w="1524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1239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4890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114 500</w:t>
            </w:r>
          </w:p>
        </w:tc>
        <w:tc>
          <w:tcPr>
            <w:tcW w:w="2062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2190</w:t>
            </w:r>
          </w:p>
        </w:tc>
      </w:tr>
      <w:tr w:rsidR="007F42B3" w:rsidRPr="001462E7" w:rsidTr="008867D4">
        <w:tc>
          <w:tcPr>
            <w:tcW w:w="1524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1239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  <w:tc>
          <w:tcPr>
            <w:tcW w:w="4890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92 445</w:t>
            </w:r>
          </w:p>
        </w:tc>
        <w:tc>
          <w:tcPr>
            <w:tcW w:w="2062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426</w:t>
            </w:r>
          </w:p>
        </w:tc>
      </w:tr>
      <w:tr w:rsidR="007F42B3" w:rsidRPr="001462E7" w:rsidTr="008867D4">
        <w:tc>
          <w:tcPr>
            <w:tcW w:w="1524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1239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Украина</w:t>
            </w:r>
          </w:p>
        </w:tc>
        <w:tc>
          <w:tcPr>
            <w:tcW w:w="4890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34 153</w:t>
            </w:r>
          </w:p>
        </w:tc>
        <w:tc>
          <w:tcPr>
            <w:tcW w:w="2062" w:type="dxa"/>
          </w:tcPr>
          <w:p w:rsidR="007F42B3" w:rsidRPr="001462E7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2E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</w:tbl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274"/>
        <w:gridCol w:w="1559"/>
        <w:gridCol w:w="1889"/>
        <w:gridCol w:w="2364"/>
      </w:tblGrid>
      <w:tr w:rsidR="007F42B3" w:rsidRPr="008867D4" w:rsidTr="008867D4">
        <w:trPr>
          <w:gridBefore w:val="2"/>
          <w:wBefore w:w="817" w:type="dxa"/>
        </w:trPr>
        <w:tc>
          <w:tcPr>
            <w:tcW w:w="155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B3" w:rsidRPr="00C91EEF" w:rsidTr="008867D4">
        <w:trPr>
          <w:gridAfter w:val="4"/>
          <w:wAfter w:w="6086" w:type="dxa"/>
        </w:trPr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</w:tbl>
    <w:p w:rsidR="00146598" w:rsidRPr="00146598" w:rsidRDefault="00146598" w:rsidP="0014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98">
        <w:rPr>
          <w:rFonts w:ascii="Times New Roman" w:hAnsi="Times New Roman" w:cs="Times New Roman"/>
          <w:sz w:val="28"/>
          <w:szCs w:val="28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146598" w:rsidRPr="00146598" w:rsidRDefault="00146598" w:rsidP="0014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98">
        <w:rPr>
          <w:rFonts w:ascii="Times New Roman" w:hAnsi="Times New Roman" w:cs="Times New Roman"/>
          <w:sz w:val="28"/>
          <w:szCs w:val="28"/>
        </w:rPr>
        <w:t>А) Меловой</w:t>
      </w:r>
    </w:p>
    <w:p w:rsidR="00146598" w:rsidRPr="00146598" w:rsidRDefault="00146598" w:rsidP="0014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98">
        <w:rPr>
          <w:rFonts w:ascii="Times New Roman" w:hAnsi="Times New Roman" w:cs="Times New Roman"/>
          <w:sz w:val="28"/>
          <w:szCs w:val="28"/>
        </w:rPr>
        <w:t>Б) Четвертичный</w:t>
      </w:r>
    </w:p>
    <w:p w:rsidR="00146598" w:rsidRPr="00146598" w:rsidRDefault="00146598" w:rsidP="0014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98">
        <w:rPr>
          <w:rFonts w:ascii="Times New Roman" w:hAnsi="Times New Roman" w:cs="Times New Roman"/>
          <w:sz w:val="28"/>
          <w:szCs w:val="28"/>
        </w:rPr>
        <w:t>В) Силурийский</w:t>
      </w:r>
    </w:p>
    <w:p w:rsidR="00146598" w:rsidRPr="00146598" w:rsidRDefault="00146598" w:rsidP="0014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98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9"/>
        <w:gridCol w:w="1889"/>
        <w:gridCol w:w="2364"/>
      </w:tblGrid>
      <w:tr w:rsidR="00146598" w:rsidRPr="00146598" w:rsidTr="001701F5">
        <w:tc>
          <w:tcPr>
            <w:tcW w:w="1559" w:type="dxa"/>
          </w:tcPr>
          <w:p w:rsidR="00146598" w:rsidRPr="00146598" w:rsidRDefault="00146598" w:rsidP="001465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:rsidR="00146598" w:rsidRPr="00146598" w:rsidRDefault="00146598" w:rsidP="001465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146598" w:rsidRPr="00146598" w:rsidRDefault="00146598" w:rsidP="001465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6598" w:rsidRPr="004E7355" w:rsidRDefault="00146598" w:rsidP="00796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146598" w:rsidRPr="008867D4" w:rsidTr="001701F5">
        <w:tc>
          <w:tcPr>
            <w:tcW w:w="683" w:type="dxa"/>
          </w:tcPr>
          <w:p w:rsidR="00146598" w:rsidRPr="008867D4" w:rsidRDefault="00146598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В10</w:t>
            </w:r>
          </w:p>
        </w:tc>
      </w:tr>
    </w:tbl>
    <w:p w:rsidR="001701F5" w:rsidRPr="001701F5" w:rsidRDefault="001701F5" w:rsidP="0017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1F5">
        <w:rPr>
          <w:rFonts w:ascii="Times New Roman" w:hAnsi="Times New Roman" w:cs="Times New Roman"/>
          <w:sz w:val="28"/>
          <w:szCs w:val="28"/>
        </w:rPr>
        <w:t>Определите страну по её краткому описанию.</w:t>
      </w:r>
    </w:p>
    <w:p w:rsidR="001701F5" w:rsidRPr="001701F5" w:rsidRDefault="001701F5" w:rsidP="0017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1F5">
        <w:rPr>
          <w:rFonts w:ascii="Times New Roman" w:hAnsi="Times New Roman" w:cs="Times New Roman"/>
          <w:sz w:val="28"/>
          <w:szCs w:val="28"/>
        </w:rPr>
        <w:t>Эта страна полностью расположена в Западном полушарии и имеет выход к трём океанам. На материке, где страна расположена, она является первой по площади территории и третьей по численности населения. В стране хорошо развиты отрасли как добывающей, так и обрабатывающей промышленности. В международном географическом разделении труда она является поставщиком продукции горнодобывающей промышленности, машиностроения, металлургии, топливной, химической и лесной промышленности, а также сельского хозяйства.</w:t>
      </w:r>
    </w:p>
    <w:p w:rsidR="001701F5" w:rsidRPr="00A00135" w:rsidRDefault="001701F5" w:rsidP="0017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01F5">
        <w:rPr>
          <w:rFonts w:ascii="Times New Roman" w:hAnsi="Times New Roman" w:cs="Times New Roman"/>
          <w:sz w:val="28"/>
          <w:szCs w:val="28"/>
        </w:rPr>
        <w:t>Ответ:</w:t>
      </w:r>
      <w:r w:rsidR="00A00135">
        <w:rPr>
          <w:rFonts w:ascii="Times New Roman" w:hAnsi="Times New Roman" w:cs="Times New Roman"/>
          <w:sz w:val="28"/>
          <w:szCs w:val="28"/>
          <w:lang w:val="en-US"/>
        </w:rPr>
        <w:t>_______________________</w:t>
      </w:r>
    </w:p>
    <w:p w:rsidR="00796672" w:rsidRPr="004E7355" w:rsidRDefault="00796672" w:rsidP="001465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1"/>
      </w:tblGrid>
      <w:tr w:rsidR="00AD610B" w:rsidRPr="00C91EEF" w:rsidTr="009C3F5A">
        <w:trPr>
          <w:trHeight w:val="300"/>
        </w:trPr>
        <w:tc>
          <w:tcPr>
            <w:tcW w:w="791" w:type="dxa"/>
          </w:tcPr>
          <w:p w:rsidR="00AD610B" w:rsidRPr="008867D4" w:rsidRDefault="00AD610B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В11</w:t>
            </w:r>
          </w:p>
        </w:tc>
      </w:tr>
    </w:tbl>
    <w:p w:rsidR="009C3F5A" w:rsidRPr="009C3F5A" w:rsidRDefault="009C3F5A" w:rsidP="009C3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F5A">
        <w:rPr>
          <w:rFonts w:ascii="Times New Roman" w:hAnsi="Times New Roman" w:cs="Times New Roman"/>
          <w:sz w:val="28"/>
          <w:szCs w:val="28"/>
        </w:rPr>
        <w:t>Определите населённый пункт Приднестровья по его краткому описанию:</w:t>
      </w:r>
    </w:p>
    <w:p w:rsidR="009C3F5A" w:rsidRPr="009C3F5A" w:rsidRDefault="009C3F5A" w:rsidP="009C3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F5A">
        <w:rPr>
          <w:rFonts w:ascii="Times New Roman" w:hAnsi="Times New Roman" w:cs="Times New Roman"/>
          <w:sz w:val="28"/>
          <w:szCs w:val="28"/>
        </w:rPr>
        <w:t xml:space="preserve">Древнейший  город Приднестровья,  город обувщиков,  текстильщиков, машиностроителей.  Восстанавливается средневековая крепость, у стен которой  будет воссоздан  лагерь армии шведского короля Карла XII. Город  трех академиков: Л. С. Берга,  К. Гедройца и Е. Федорова. Уникальным является и железнодорожный музей на колёсах (из паровоза и двух вагонов). </w:t>
      </w:r>
    </w:p>
    <w:p w:rsidR="009C3F5A" w:rsidRPr="009C3F5A" w:rsidRDefault="009C3F5A" w:rsidP="009C3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F5A">
        <w:rPr>
          <w:rFonts w:ascii="Times New Roman" w:hAnsi="Times New Roman" w:cs="Times New Roman"/>
          <w:sz w:val="28"/>
          <w:szCs w:val="28"/>
        </w:rPr>
        <w:t>Ответ: _______________</w:t>
      </w:r>
      <w:proofErr w:type="gramStart"/>
      <w:r w:rsidRPr="009C3F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C3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54D" w:rsidRPr="008867D4" w:rsidRDefault="00D0554D" w:rsidP="00AD6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D0554D" w:rsidRPr="00C91EEF" w:rsidTr="00FA654B">
        <w:trPr>
          <w:trHeight w:val="318"/>
        </w:trPr>
        <w:tc>
          <w:tcPr>
            <w:tcW w:w="10173" w:type="dxa"/>
          </w:tcPr>
          <w:p w:rsidR="00D0554D" w:rsidRPr="00FA654B" w:rsidRDefault="00F14692" w:rsidP="00FA654B">
            <w:pPr>
              <w:autoSpaceDE w:val="0"/>
              <w:autoSpaceDN w:val="0"/>
              <w:adjustRightInd w:val="0"/>
              <w:ind w:left="-84" w:right="-12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Задания</w:t>
            </w:r>
            <w:proofErr w:type="gramStart"/>
            <w:r w:rsidR="00BE177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В</w:t>
            </w:r>
            <w:proofErr w:type="gramEnd"/>
            <w:r w:rsidR="00BE177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12;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B13</w:t>
            </w:r>
            <w:r w:rsidR="00D0554D"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; C1 выполняются с использованием приведённой ниже </w:t>
            </w:r>
            <w:r w:rsidR="00FA65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карты</w:t>
            </w:r>
          </w:p>
        </w:tc>
      </w:tr>
    </w:tbl>
    <w:p w:rsidR="00D0554D" w:rsidRPr="00C91EEF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Ознакомьтесь с картой, показанной на рисунке.</w:t>
      </w:r>
    </w:p>
    <w:p w:rsidR="00D0554D" w:rsidRPr="008867D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6"/>
          <w:szCs w:val="6"/>
        </w:rPr>
      </w:pPr>
    </w:p>
    <w:p w:rsidR="008867D4" w:rsidRPr="0051579A" w:rsidRDefault="00D0554D" w:rsidP="00DB00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n-US"/>
        </w:rPr>
      </w:pPr>
      <w:r w:rsidRPr="00C91EE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4E92E6BE" wp14:editId="74AAF457">
            <wp:extent cx="5514975" cy="3590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D0554D" w:rsidRPr="00C91EEF" w:rsidTr="0051579A">
        <w:tc>
          <w:tcPr>
            <w:tcW w:w="683" w:type="dxa"/>
          </w:tcPr>
          <w:p w:rsidR="00D0554D" w:rsidRPr="0051579A" w:rsidRDefault="00D0554D" w:rsidP="00BE17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В1</w:t>
            </w:r>
            <w:r w:rsidR="00BE177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D0554D" w:rsidRPr="00C91EEF" w:rsidRDefault="00D0554D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1EEF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родника до дома лесника.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Полученный результат округлите до десятков метров. Ответ запишите цифрами.</w:t>
      </w:r>
    </w:p>
    <w:p w:rsidR="00D0554D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Ответ: ___________________________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BE177E" w:rsidRPr="00C91EEF" w:rsidTr="001701F5">
        <w:tc>
          <w:tcPr>
            <w:tcW w:w="683" w:type="dxa"/>
          </w:tcPr>
          <w:p w:rsidR="00BE177E" w:rsidRPr="0051579A" w:rsidRDefault="00BE177E" w:rsidP="00BE17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В1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BE177E" w:rsidRDefault="00BE177E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Определите по карте азимут от родника на дом лесника. Ответ запишите  цифрами.</w:t>
      </w:r>
    </w:p>
    <w:p w:rsidR="00BE177E" w:rsidRPr="00C91EEF" w:rsidRDefault="00BE177E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Ответ________________</w:t>
      </w:r>
    </w:p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554D" w:rsidRPr="00C91EEF" w:rsidTr="00D0554D">
        <w:tc>
          <w:tcPr>
            <w:tcW w:w="9571" w:type="dxa"/>
          </w:tcPr>
          <w:p w:rsidR="00D0554D" w:rsidRPr="00C91EEF" w:rsidRDefault="00D0554D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 забудьте перенести все ответы в бланк ответов № 1.</w:t>
            </w:r>
          </w:p>
        </w:tc>
      </w:tr>
    </w:tbl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3F1736" w:rsidRPr="00C91EEF" w:rsidRDefault="003F1736" w:rsidP="003F17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F1736" w:rsidRPr="00C91EEF" w:rsidTr="005B167E">
        <w:trPr>
          <w:trHeight w:val="848"/>
        </w:trPr>
        <w:tc>
          <w:tcPr>
            <w:tcW w:w="9571" w:type="dxa"/>
          </w:tcPr>
          <w:p w:rsidR="003F1736" w:rsidRPr="00C91EEF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Для записи ответов на задания этой части (С1–С6) используйте бланк ответов № 2. Запишите сначала номер задания (С</w:t>
            </w:r>
            <w:proofErr w:type="gramStart"/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  <w:proofErr w:type="gramEnd"/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, С2 и т.д.), а затем развёрнутый ответ на него. Ответы записывайте чётко и разборчиво.</w:t>
            </w:r>
          </w:p>
        </w:tc>
      </w:tr>
    </w:tbl>
    <w:p w:rsidR="003F1736" w:rsidRPr="009E1DB4" w:rsidRDefault="003F1736" w:rsidP="003F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F1736" w:rsidRPr="00C91EEF" w:rsidTr="00A04825">
        <w:tc>
          <w:tcPr>
            <w:tcW w:w="675" w:type="dxa"/>
          </w:tcPr>
          <w:p w:rsidR="003F1736" w:rsidRPr="009E1DB4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D0554D" w:rsidRPr="00C91EEF" w:rsidRDefault="003F1736" w:rsidP="009E1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Постройте профиль рельефа местности по линии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– В. Для этого перенесите основу для построения профиля на бланк ответов № 2, используя горизонтальный масштаб в 1 см 50 м и вертикальный масштаб в 1 см 5 м. Укажите на профиле знаком «Х» положение родника.</w:t>
      </w:r>
    </w:p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D0554D" w:rsidRPr="00C91EEF" w:rsidRDefault="0024281A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C91EE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5D6CAE55" wp14:editId="2D68CF1E">
            <wp:extent cx="574357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F1736" w:rsidRPr="00C91EEF" w:rsidTr="00A04825">
        <w:tc>
          <w:tcPr>
            <w:tcW w:w="675" w:type="dxa"/>
          </w:tcPr>
          <w:p w:rsidR="003F1736" w:rsidRPr="009E1DB4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A04825" w:rsidRPr="00DB328E" w:rsidRDefault="003F1736" w:rsidP="009E1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ab/>
      </w:r>
      <w:r w:rsidR="00A04825" w:rsidRPr="00C91EEF">
        <w:rPr>
          <w:rFonts w:ascii="Times New Roman" w:hAnsi="Times New Roman" w:cs="Times New Roman"/>
          <w:sz w:val="28"/>
          <w:szCs w:val="28"/>
        </w:rPr>
        <w:t>Используя данные таблицы, объясните, почему за последние 25 лет доля лиц старше 65 лет в возрастной структуре населения Мексики значительно увеличилась. Укажите две причины. Если вы укажете более двух причин, оцениваться будут только две, указанные первыми.</w:t>
      </w:r>
    </w:p>
    <w:p w:rsidR="00573DE6" w:rsidRDefault="00573DE6" w:rsidP="00A048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825" w:rsidRPr="00C91EEF" w:rsidRDefault="00A04825" w:rsidP="00A048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Демографические показатели Мексики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2040"/>
        <w:gridCol w:w="1846"/>
      </w:tblGrid>
      <w:tr w:rsidR="00A04825" w:rsidRPr="00C91EEF" w:rsidTr="00A04825">
        <w:tc>
          <w:tcPr>
            <w:tcW w:w="5685" w:type="dxa"/>
          </w:tcPr>
          <w:p w:rsidR="00A04825" w:rsidRPr="00C91EEF" w:rsidRDefault="00A04825" w:rsidP="00E850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040" w:type="dxa"/>
          </w:tcPr>
          <w:p w:rsidR="00A04825" w:rsidRPr="00C91EEF" w:rsidRDefault="00A04825" w:rsidP="00E850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1985 г</w:t>
            </w:r>
          </w:p>
        </w:tc>
        <w:tc>
          <w:tcPr>
            <w:tcW w:w="1846" w:type="dxa"/>
          </w:tcPr>
          <w:p w:rsidR="00A04825" w:rsidRPr="00C91EEF" w:rsidRDefault="00A04825" w:rsidP="00E850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. 2010 г.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населения, </w:t>
            </w:r>
            <w:proofErr w:type="gramStart"/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 человек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76,7 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110,6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Доля лиц старше 65 лет, %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Рождаемость, ‰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Смертность, ‰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Сальдо миграций, ‰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–3 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Средняя продолжительность жизни, лет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A04825" w:rsidRPr="00C91EEF" w:rsidTr="00A04825">
        <w:tc>
          <w:tcPr>
            <w:tcW w:w="5685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Доля городского населения, % </w:t>
            </w:r>
          </w:p>
        </w:tc>
        <w:tc>
          <w:tcPr>
            <w:tcW w:w="2040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46" w:type="dxa"/>
          </w:tcPr>
          <w:p w:rsidR="00A04825" w:rsidRPr="00C91EEF" w:rsidRDefault="00A04825" w:rsidP="00A04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</w:tbl>
    <w:p w:rsidR="003F1736" w:rsidRPr="00E8503B" w:rsidRDefault="003F1736" w:rsidP="00A048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A04825" w:rsidRPr="00C91EEF" w:rsidTr="00C70164">
        <w:tc>
          <w:tcPr>
            <w:tcW w:w="675" w:type="dxa"/>
          </w:tcPr>
          <w:p w:rsidR="00A04825" w:rsidRPr="007114D0" w:rsidRDefault="00A04825" w:rsidP="00711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850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  <w:r w:rsidR="007114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</w:tr>
    </w:tbl>
    <w:p w:rsidR="00A04825" w:rsidRPr="00DB328E" w:rsidRDefault="00A04825" w:rsidP="00A04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Определите, в каком из промышленных центров, обозначенных на карте буквами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и В, будет наблюдаться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бóльшее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 загрязнение атмосферы. Для обоснования своего ответа приведите два довода. Если вы приведете более двух доводов, оцениваться будут только два, указанных первыми.</w:t>
      </w:r>
    </w:p>
    <w:p w:rsidR="00E8503B" w:rsidRPr="00E518FB" w:rsidRDefault="00E8503B" w:rsidP="00A04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5B167E" w:rsidRPr="00C91EEF" w:rsidRDefault="00A04825" w:rsidP="005B1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E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DE7C61" wp14:editId="7A565DD7">
            <wp:extent cx="5940425" cy="3038651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64" w:rsidRDefault="005B167E" w:rsidP="00C70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pPr w:leftFromText="180" w:rightFromText="180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675"/>
      </w:tblGrid>
      <w:tr w:rsidR="00DB0055" w:rsidRPr="00C91EEF" w:rsidTr="002636CA">
        <w:tc>
          <w:tcPr>
            <w:tcW w:w="675" w:type="dxa"/>
          </w:tcPr>
          <w:p w:rsidR="00DB0055" w:rsidRPr="007114D0" w:rsidRDefault="00DB0055" w:rsidP="002636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F19F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proofErr w:type="gramEnd"/>
          </w:p>
        </w:tc>
      </w:tr>
    </w:tbl>
    <w:p w:rsidR="00DB0055" w:rsidRPr="00DB0055" w:rsidRDefault="00DB0055" w:rsidP="00C70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0164" w:rsidRPr="0051579A" w:rsidRDefault="005B167E" w:rsidP="00C70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9A">
        <w:rPr>
          <w:rFonts w:ascii="Times New Roman" w:hAnsi="Times New Roman" w:cs="Times New Roman"/>
          <w:sz w:val="28"/>
          <w:szCs w:val="28"/>
        </w:rPr>
        <w:t>Используя данные таблицы, приведённо</w:t>
      </w:r>
      <w:r w:rsidR="0063740D" w:rsidRPr="0051579A">
        <w:rPr>
          <w:rFonts w:ascii="Times New Roman" w:hAnsi="Times New Roman" w:cs="Times New Roman"/>
          <w:sz w:val="28"/>
          <w:szCs w:val="28"/>
        </w:rPr>
        <w:t xml:space="preserve">й ниже, сравните долю сельского </w:t>
      </w:r>
      <w:r w:rsidRPr="0051579A">
        <w:rPr>
          <w:rFonts w:ascii="Times New Roman" w:hAnsi="Times New Roman" w:cs="Times New Roman"/>
          <w:sz w:val="28"/>
          <w:szCs w:val="28"/>
        </w:rPr>
        <w:t>хозяйства в ВВП и долю сельского хо</w:t>
      </w:r>
      <w:r w:rsidR="0063740D" w:rsidRPr="0051579A">
        <w:rPr>
          <w:rFonts w:ascii="Times New Roman" w:hAnsi="Times New Roman" w:cs="Times New Roman"/>
          <w:sz w:val="28"/>
          <w:szCs w:val="28"/>
        </w:rPr>
        <w:t xml:space="preserve">зяйства в общем объёме экспорт  </w:t>
      </w:r>
      <w:r w:rsidRPr="0051579A">
        <w:rPr>
          <w:rFonts w:ascii="Times New Roman" w:hAnsi="Times New Roman" w:cs="Times New Roman"/>
          <w:sz w:val="28"/>
          <w:szCs w:val="28"/>
        </w:rPr>
        <w:t>Австралии и Колумбии. Сделайте выв</w:t>
      </w:r>
      <w:r w:rsidR="0063740D" w:rsidRPr="0051579A">
        <w:rPr>
          <w:rFonts w:ascii="Times New Roman" w:hAnsi="Times New Roman" w:cs="Times New Roman"/>
          <w:sz w:val="28"/>
          <w:szCs w:val="28"/>
        </w:rPr>
        <w:t xml:space="preserve">од о том, в какой из этих стран </w:t>
      </w:r>
      <w:r w:rsidRPr="0051579A">
        <w:rPr>
          <w:rFonts w:ascii="Times New Roman" w:hAnsi="Times New Roman" w:cs="Times New Roman"/>
          <w:sz w:val="28"/>
          <w:szCs w:val="28"/>
        </w:rPr>
        <w:t xml:space="preserve">сельское хозяйство </w:t>
      </w:r>
      <w:proofErr w:type="gramStart"/>
      <w:r w:rsidRPr="0051579A">
        <w:rPr>
          <w:rFonts w:ascii="Times New Roman" w:hAnsi="Times New Roman" w:cs="Times New Roman"/>
          <w:sz w:val="28"/>
          <w:szCs w:val="28"/>
        </w:rPr>
        <w:t xml:space="preserve">играет </w:t>
      </w:r>
      <w:proofErr w:type="spellStart"/>
      <w:r w:rsidRPr="0051579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1579A">
        <w:rPr>
          <w:rFonts w:ascii="Times New Roman" w:hAnsi="Times New Roman" w:cs="Times New Roman"/>
          <w:sz w:val="28"/>
          <w:szCs w:val="28"/>
        </w:rPr>
        <w:t>óльшую</w:t>
      </w:r>
      <w:proofErr w:type="spellEnd"/>
      <w:r w:rsidRPr="0051579A">
        <w:rPr>
          <w:rFonts w:ascii="Times New Roman" w:hAnsi="Times New Roman" w:cs="Times New Roman"/>
          <w:sz w:val="28"/>
          <w:szCs w:val="28"/>
        </w:rPr>
        <w:t xml:space="preserve"> ро</w:t>
      </w:r>
      <w:r w:rsidR="0063740D" w:rsidRPr="0051579A">
        <w:rPr>
          <w:rFonts w:ascii="Times New Roman" w:hAnsi="Times New Roman" w:cs="Times New Roman"/>
          <w:sz w:val="28"/>
          <w:szCs w:val="28"/>
        </w:rPr>
        <w:t xml:space="preserve">ль в экономике. Для обоснования </w:t>
      </w:r>
      <w:r w:rsidRPr="0051579A">
        <w:rPr>
          <w:rFonts w:ascii="Times New Roman" w:hAnsi="Times New Roman" w:cs="Times New Roman"/>
          <w:sz w:val="28"/>
          <w:szCs w:val="28"/>
        </w:rPr>
        <w:t>своего ответа запишите необходимые числовые данные или вычисления.</w:t>
      </w:r>
      <w:r w:rsidR="00C70164" w:rsidRPr="0051579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167E" w:rsidRPr="00C91EEF" w:rsidRDefault="005B167E" w:rsidP="00C7016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Социально-экономические показатели развития</w:t>
      </w:r>
    </w:p>
    <w:p w:rsidR="0063740D" w:rsidRPr="00C91EEF" w:rsidRDefault="00C70164" w:rsidP="00C7016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Австралии и Колумбии в 2007 г.</w:t>
      </w:r>
    </w:p>
    <w:tbl>
      <w:tblPr>
        <w:tblStyle w:val="a3"/>
        <w:tblpPr w:leftFromText="180" w:rightFromText="180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3227"/>
        <w:gridCol w:w="3402"/>
        <w:gridCol w:w="1480"/>
        <w:gridCol w:w="1525"/>
      </w:tblGrid>
      <w:tr w:rsidR="00C70164" w:rsidRPr="00C91EEF" w:rsidTr="00C70164">
        <w:tc>
          <w:tcPr>
            <w:tcW w:w="6629" w:type="dxa"/>
            <w:gridSpan w:val="2"/>
            <w:vMerge w:val="restart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gridSpan w:val="2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</w:tr>
      <w:tr w:rsidR="00C70164" w:rsidRPr="00C91EEF" w:rsidTr="00C70164">
        <w:tc>
          <w:tcPr>
            <w:tcW w:w="6629" w:type="dxa"/>
            <w:gridSpan w:val="2"/>
            <w:vMerge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Австралия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Колумбия</w:t>
            </w:r>
          </w:p>
        </w:tc>
      </w:tr>
      <w:tr w:rsidR="00C70164" w:rsidRPr="00C91EEF" w:rsidTr="00C70164">
        <w:trPr>
          <w:trHeight w:val="416"/>
        </w:trPr>
        <w:tc>
          <w:tcPr>
            <w:tcW w:w="6629" w:type="dxa"/>
            <w:gridSpan w:val="2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населения, млн. человек</w:t>
            </w:r>
          </w:p>
        </w:tc>
        <w:tc>
          <w:tcPr>
            <w:tcW w:w="1417" w:type="dxa"/>
          </w:tcPr>
          <w:p w:rsidR="00C70164" w:rsidRPr="0051579A" w:rsidRDefault="00C70164" w:rsidP="00C70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</w:tr>
      <w:tr w:rsidR="00C70164" w:rsidRPr="00C91EEF" w:rsidTr="00C70164">
        <w:tc>
          <w:tcPr>
            <w:tcW w:w="6629" w:type="dxa"/>
            <w:gridSpan w:val="2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Объём ВВП, </w:t>
            </w:r>
            <w:proofErr w:type="gramStart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млрд</w:t>
            </w:r>
            <w:proofErr w:type="gramEnd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 долл.</w:t>
            </w: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667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367</w:t>
            </w:r>
          </w:p>
        </w:tc>
      </w:tr>
      <w:tr w:rsidR="00C70164" w:rsidRPr="00C91EEF" w:rsidTr="00C70164">
        <w:tc>
          <w:tcPr>
            <w:tcW w:w="322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Сельское хоз-во</w:t>
            </w:r>
          </w:p>
        </w:tc>
        <w:tc>
          <w:tcPr>
            <w:tcW w:w="3402" w:type="dxa"/>
            <w:vMerge w:val="restart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Отраслевая структура ВВП,%</w:t>
            </w: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70164" w:rsidRPr="00C91EEF" w:rsidTr="00C70164">
        <w:tc>
          <w:tcPr>
            <w:tcW w:w="322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Промышленность</w:t>
            </w:r>
          </w:p>
        </w:tc>
        <w:tc>
          <w:tcPr>
            <w:tcW w:w="3402" w:type="dxa"/>
            <w:vMerge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70164" w:rsidRPr="00C91EEF" w:rsidTr="00C70164">
        <w:tc>
          <w:tcPr>
            <w:tcW w:w="322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Сфера услуг</w:t>
            </w:r>
          </w:p>
        </w:tc>
        <w:tc>
          <w:tcPr>
            <w:tcW w:w="3402" w:type="dxa"/>
            <w:vMerge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70164" w:rsidRPr="00C91EEF" w:rsidTr="00C70164">
        <w:trPr>
          <w:trHeight w:val="267"/>
        </w:trPr>
        <w:tc>
          <w:tcPr>
            <w:tcW w:w="6629" w:type="dxa"/>
            <w:gridSpan w:val="2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объём экспорта, </w:t>
            </w:r>
            <w:proofErr w:type="gramStart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млрд</w:t>
            </w:r>
            <w:proofErr w:type="gramEnd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 долл.</w:t>
            </w: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0164" w:rsidRPr="00C91EEF" w:rsidTr="00C70164">
        <w:trPr>
          <w:trHeight w:val="400"/>
        </w:trPr>
        <w:tc>
          <w:tcPr>
            <w:tcW w:w="6629" w:type="dxa"/>
            <w:gridSpan w:val="2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Объём сельскохозяйственного экспорта, </w:t>
            </w:r>
            <w:proofErr w:type="gramStart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млрд</w:t>
            </w:r>
            <w:proofErr w:type="gramEnd"/>
            <w:r w:rsidRPr="0051579A">
              <w:rPr>
                <w:rFonts w:ascii="Times New Roman" w:hAnsi="Times New Roman" w:cs="Times New Roman"/>
                <w:sz w:val="28"/>
                <w:szCs w:val="28"/>
              </w:rPr>
              <w:t xml:space="preserve">   долл.</w:t>
            </w:r>
          </w:p>
        </w:tc>
        <w:tc>
          <w:tcPr>
            <w:tcW w:w="1417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5" w:type="dxa"/>
          </w:tcPr>
          <w:p w:rsidR="00C70164" w:rsidRPr="0051579A" w:rsidRDefault="00C70164" w:rsidP="00C7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7114D0" w:rsidRPr="0051579A" w:rsidTr="001701F5">
        <w:tc>
          <w:tcPr>
            <w:tcW w:w="559" w:type="dxa"/>
          </w:tcPr>
          <w:p w:rsidR="007114D0" w:rsidRPr="007114D0" w:rsidRDefault="007114D0" w:rsidP="00711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</w:tbl>
    <w:p w:rsidR="007114D0" w:rsidRPr="007114D0" w:rsidRDefault="007114D0" w:rsidP="007114D0">
      <w:pPr>
        <w:spacing w:after="76" w:line="240" w:lineRule="auto"/>
        <w:ind w:left="20" w:right="1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114D0">
        <w:rPr>
          <w:rFonts w:ascii="Times New Roman" w:eastAsia="Arial Unicode MS" w:hAnsi="Times New Roman" w:cs="Times New Roman"/>
          <w:sz w:val="28"/>
          <w:szCs w:val="28"/>
          <w:lang w:eastAsia="ru-RU"/>
        </w:rPr>
        <w:t>Определите, в каком из пунктов, обозначенных буквами на карте России, 1 мая Солнце</w:t>
      </w:r>
      <w:r w:rsidRPr="007114D0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 xml:space="preserve"> раньше</w:t>
      </w:r>
      <w:r w:rsidRPr="007114D0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(по времени Гринвичского меридиана) поднимется над горизонтом. Запишите обоснование Вашего ответа.</w:t>
      </w:r>
    </w:p>
    <w:p w:rsidR="007114D0" w:rsidRPr="00DB0055" w:rsidRDefault="007114D0" w:rsidP="007114D0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6"/>
          <w:lang w:eastAsia="ru-RU"/>
        </w:rPr>
      </w:pPr>
    </w:p>
    <w:p w:rsidR="00573DE6" w:rsidRPr="007114D0" w:rsidRDefault="00DB0055" w:rsidP="007114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lastRenderedPageBreak/>
        <w:drawing>
          <wp:inline distT="0" distB="0" distL="0" distR="0" wp14:anchorId="358D3EE8" wp14:editId="06B31391">
            <wp:extent cx="6038850" cy="271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8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C70164" w:rsidRPr="0051579A" w:rsidTr="002238B6">
        <w:tc>
          <w:tcPr>
            <w:tcW w:w="559" w:type="dxa"/>
          </w:tcPr>
          <w:p w:rsidR="00C70164" w:rsidRPr="0051579A" w:rsidRDefault="00C70164" w:rsidP="002238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057F57" w:rsidRPr="00146598" w:rsidRDefault="002238B6" w:rsidP="002238B6">
      <w:pPr>
        <w:pStyle w:val="a6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38B6">
        <w:rPr>
          <w:rFonts w:ascii="Times New Roman" w:hAnsi="Times New Roman" w:cs="Times New Roman"/>
          <w:noProof/>
          <w:sz w:val="28"/>
          <w:szCs w:val="28"/>
          <w:lang w:eastAsia="ru-RU"/>
        </w:rPr>
        <w:t>На численность населения субъектов Российской Федерации заметное влияние оказывают как естественное движение населения, так и миграции. В таблице приведены данные, взятые с официального сайта Федеральной службы государственной статистики.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7"/>
        <w:gridCol w:w="1134"/>
        <w:gridCol w:w="1134"/>
        <w:gridCol w:w="1526"/>
      </w:tblGrid>
      <w:tr w:rsidR="002238B6" w:rsidRPr="00C91EEF" w:rsidTr="002238B6">
        <w:tc>
          <w:tcPr>
            <w:tcW w:w="6057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2008</w:t>
            </w: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2238B6" w:rsidRPr="002238B6" w:rsidRDefault="002238B6" w:rsidP="001701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2009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26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 2010 г.</w:t>
            </w:r>
          </w:p>
        </w:tc>
      </w:tr>
      <w:tr w:rsidR="002238B6" w:rsidRPr="00C91EEF" w:rsidTr="002238B6">
        <w:tc>
          <w:tcPr>
            <w:tcW w:w="6057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Численность постоянного населения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1 января, человек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983 227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974 139</w:t>
            </w:r>
          </w:p>
        </w:tc>
        <w:tc>
          <w:tcPr>
            <w:tcW w:w="1526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965 986</w:t>
            </w:r>
          </w:p>
        </w:tc>
      </w:tr>
      <w:tr w:rsidR="002238B6" w:rsidRPr="00C91EEF" w:rsidTr="002238B6">
        <w:tc>
          <w:tcPr>
            <w:tcW w:w="6057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Среднегодовая численность населения,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978 683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970 063</w:t>
            </w:r>
          </w:p>
        </w:tc>
        <w:tc>
          <w:tcPr>
            <w:tcW w:w="1526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left="-101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</w:tr>
      <w:tr w:rsidR="002238B6" w:rsidRPr="00C91EEF" w:rsidTr="002238B6">
        <w:tc>
          <w:tcPr>
            <w:tcW w:w="6057" w:type="dxa"/>
          </w:tcPr>
          <w:p w:rsidR="002238B6" w:rsidRPr="00C91EEF" w:rsidRDefault="002238B6" w:rsidP="002238B6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Естественный прирост населения, человек,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значение показателя за год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–9389</w:t>
            </w:r>
          </w:p>
        </w:tc>
        <w:tc>
          <w:tcPr>
            <w:tcW w:w="1134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–8174</w:t>
            </w:r>
          </w:p>
        </w:tc>
        <w:tc>
          <w:tcPr>
            <w:tcW w:w="1526" w:type="dxa"/>
          </w:tcPr>
          <w:p w:rsidR="002238B6" w:rsidRPr="00C91EEF" w:rsidRDefault="002238B6" w:rsidP="001701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8B6">
              <w:rPr>
                <w:rFonts w:ascii="Times New Roman" w:hAnsi="Times New Roman" w:cs="Times New Roman"/>
                <w:sz w:val="28"/>
                <w:szCs w:val="28"/>
              </w:rPr>
              <w:t>–7830</w:t>
            </w:r>
          </w:p>
        </w:tc>
      </w:tr>
    </w:tbl>
    <w:p w:rsidR="005731BF" w:rsidRPr="005731BF" w:rsidRDefault="005731BF" w:rsidP="005731BF">
      <w:pPr>
        <w:spacing w:before="73" w:after="0" w:line="24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731BF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Проанализировав эти данные, определите:</w:t>
      </w:r>
    </w:p>
    <w:p w:rsidR="005731BF" w:rsidRPr="005731BF" w:rsidRDefault="005731BF" w:rsidP="005731BF">
      <w:pPr>
        <w:pStyle w:val="a7"/>
        <w:numPr>
          <w:ilvl w:val="0"/>
          <w:numId w:val="8"/>
        </w:numPr>
        <w:shd w:val="clear" w:color="auto" w:fill="auto"/>
        <w:tabs>
          <w:tab w:val="left" w:pos="332"/>
        </w:tabs>
        <w:spacing w:line="240" w:lineRule="auto"/>
        <w:ind w:left="20" w:right="160" w:firstLine="0"/>
        <w:jc w:val="both"/>
        <w:rPr>
          <w:rFonts w:eastAsia="Arial Unicode MS"/>
          <w:sz w:val="28"/>
          <w:szCs w:val="28"/>
          <w:lang w:eastAsia="ru-RU"/>
        </w:rPr>
      </w:pPr>
      <w:r w:rsidRPr="005731BF">
        <w:rPr>
          <w:rFonts w:eastAsia="Arial Unicode MS"/>
          <w:sz w:val="28"/>
          <w:szCs w:val="28"/>
          <w:lang w:eastAsia="ru-RU"/>
        </w:rPr>
        <w:t>показатель естественного прироста населения в</w:t>
      </w:r>
      <w:r w:rsidRPr="005731BF">
        <w:rPr>
          <w:rFonts w:eastAsia="Arial Unicode MS"/>
          <w:i/>
          <w:iCs/>
          <w:sz w:val="28"/>
          <w:szCs w:val="28"/>
          <w:lang w:eastAsia="ru-RU"/>
        </w:rPr>
        <w:t xml:space="preserve"> </w:t>
      </w:r>
      <w:r w:rsidR="00692A81" w:rsidRPr="00692A81">
        <w:rPr>
          <w:rFonts w:eastAsia="Arial Unicode MS"/>
          <w:iCs/>
          <w:sz w:val="28"/>
          <w:szCs w:val="28"/>
          <w:lang w:eastAsia="ru-RU"/>
        </w:rPr>
        <w:t>‰</w:t>
      </w:r>
      <w:r w:rsidR="00692A81" w:rsidRPr="004E7355">
        <w:rPr>
          <w:rFonts w:eastAsia="Arial Unicode MS"/>
          <w:iCs/>
          <w:sz w:val="28"/>
          <w:szCs w:val="28"/>
          <w:lang w:eastAsia="ru-RU"/>
        </w:rPr>
        <w:t xml:space="preserve"> </w:t>
      </w:r>
      <w:proofErr w:type="gramStart"/>
      <w:r w:rsidRPr="005731BF">
        <w:rPr>
          <w:rFonts w:eastAsia="Arial Unicode MS"/>
          <w:sz w:val="28"/>
          <w:szCs w:val="28"/>
          <w:lang w:eastAsia="ru-RU"/>
        </w:rPr>
        <w:t>в</w:t>
      </w:r>
      <w:proofErr w:type="gramEnd"/>
      <w:r w:rsidRPr="005731BF">
        <w:rPr>
          <w:rFonts w:eastAsia="Arial Unicode MS"/>
          <w:sz w:val="28"/>
          <w:szCs w:val="28"/>
          <w:lang w:eastAsia="ru-RU"/>
        </w:rPr>
        <w:t xml:space="preserve"> 2009 г. для  </w:t>
      </w:r>
      <w:r>
        <w:rPr>
          <w:rFonts w:eastAsia="Arial Unicode MS"/>
          <w:sz w:val="28"/>
          <w:szCs w:val="28"/>
          <w:lang w:eastAsia="ru-RU"/>
        </w:rPr>
        <w:t xml:space="preserve">Смоленской  области.  </w:t>
      </w:r>
      <w:r w:rsidRPr="005731BF">
        <w:rPr>
          <w:rFonts w:eastAsia="Arial Unicode MS"/>
          <w:sz w:val="28"/>
          <w:szCs w:val="28"/>
          <w:lang w:eastAsia="ru-RU"/>
        </w:rPr>
        <w:t>При расчётах используйте показатель среднегодовой численности населения.</w:t>
      </w:r>
    </w:p>
    <w:p w:rsidR="005731BF" w:rsidRPr="005731BF" w:rsidRDefault="005731BF" w:rsidP="005731BF">
      <w:pPr>
        <w:spacing w:after="0" w:line="24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731BF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Полученный результат округлите до десятых долей промилле;</w:t>
      </w:r>
    </w:p>
    <w:p w:rsidR="005731BF" w:rsidRPr="005731BF" w:rsidRDefault="005731BF" w:rsidP="005731BF">
      <w:pPr>
        <w:pStyle w:val="a6"/>
        <w:numPr>
          <w:ilvl w:val="0"/>
          <w:numId w:val="8"/>
        </w:numPr>
        <w:tabs>
          <w:tab w:val="left" w:pos="900"/>
        </w:tabs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31B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величину миграционного прироста (убыли) населения Смоленской области в 2009 г.</w:t>
      </w:r>
    </w:p>
    <w:p w:rsidR="002238B6" w:rsidRPr="005731BF" w:rsidRDefault="005731BF" w:rsidP="005731BF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31B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Запишите решение задачи.</w:t>
      </w:r>
    </w:p>
    <w:p w:rsidR="005731BF" w:rsidRPr="005731BF" w:rsidRDefault="005731BF" w:rsidP="005731BF">
      <w:pPr>
        <w:pStyle w:val="a6"/>
        <w:tabs>
          <w:tab w:val="left" w:pos="900"/>
        </w:tabs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4D0" w:rsidRPr="005731BF" w:rsidRDefault="007114D0" w:rsidP="005731BF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4D0" w:rsidRPr="00B0724F" w:rsidRDefault="002B4BBE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4D0" w:rsidRPr="001701F5" w:rsidRDefault="007114D0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4D0" w:rsidRPr="00DB0055" w:rsidRDefault="007114D0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35" w:rsidRPr="00DB0055" w:rsidRDefault="00A00135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35" w:rsidRPr="00DB0055" w:rsidRDefault="00A00135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35" w:rsidRPr="00DB0055" w:rsidRDefault="00A00135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35" w:rsidRPr="00DB0055" w:rsidRDefault="00A00135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35" w:rsidRPr="00DB0055" w:rsidRDefault="00A00135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4D0" w:rsidRPr="001701F5" w:rsidRDefault="007114D0" w:rsidP="007114D0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114D0" w:rsidRPr="001701F5" w:rsidSect="002320DD">
      <w:type w:val="continuous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B"/>
    <w:multiLevelType w:val="multilevel"/>
    <w:tmpl w:val="3BDE38CA"/>
    <w:lvl w:ilvl="0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D"/>
    <w:multiLevelType w:val="multilevel"/>
    <w:tmpl w:val="0000000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4733331"/>
    <w:multiLevelType w:val="hybridMultilevel"/>
    <w:tmpl w:val="4CF4B6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03A0C"/>
    <w:multiLevelType w:val="hybridMultilevel"/>
    <w:tmpl w:val="77F45900"/>
    <w:lvl w:ilvl="0" w:tplc="97B8D510">
      <w:start w:val="1"/>
      <w:numFmt w:val="decimal"/>
      <w:lvlText w:val="%1)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711C41"/>
    <w:multiLevelType w:val="hybridMultilevel"/>
    <w:tmpl w:val="552E2D46"/>
    <w:lvl w:ilvl="0" w:tplc="6E7622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625942"/>
    <w:multiLevelType w:val="hybridMultilevel"/>
    <w:tmpl w:val="88A8F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23E67"/>
    <w:multiLevelType w:val="hybridMultilevel"/>
    <w:tmpl w:val="18025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8C"/>
    <w:rsid w:val="0003306D"/>
    <w:rsid w:val="00057F57"/>
    <w:rsid w:val="00067B45"/>
    <w:rsid w:val="000A118C"/>
    <w:rsid w:val="000A230D"/>
    <w:rsid w:val="000B40C7"/>
    <w:rsid w:val="000B7F88"/>
    <w:rsid w:val="000F0935"/>
    <w:rsid w:val="000F25E3"/>
    <w:rsid w:val="001462E7"/>
    <w:rsid w:val="00146598"/>
    <w:rsid w:val="001701F5"/>
    <w:rsid w:val="001970FB"/>
    <w:rsid w:val="002238B6"/>
    <w:rsid w:val="002320DD"/>
    <w:rsid w:val="0024281A"/>
    <w:rsid w:val="002B4BBE"/>
    <w:rsid w:val="002F1AE2"/>
    <w:rsid w:val="00347D70"/>
    <w:rsid w:val="00361CA7"/>
    <w:rsid w:val="00377E78"/>
    <w:rsid w:val="00393A27"/>
    <w:rsid w:val="003F1736"/>
    <w:rsid w:val="00406EE9"/>
    <w:rsid w:val="00421FCE"/>
    <w:rsid w:val="00476BB2"/>
    <w:rsid w:val="004E5988"/>
    <w:rsid w:val="004E7355"/>
    <w:rsid w:val="00507B65"/>
    <w:rsid w:val="0051579A"/>
    <w:rsid w:val="00517142"/>
    <w:rsid w:val="00544E95"/>
    <w:rsid w:val="00551617"/>
    <w:rsid w:val="0056317E"/>
    <w:rsid w:val="005731BF"/>
    <w:rsid w:val="00573DE6"/>
    <w:rsid w:val="005B05EA"/>
    <w:rsid w:val="005B167E"/>
    <w:rsid w:val="005D3504"/>
    <w:rsid w:val="006064EE"/>
    <w:rsid w:val="006140E2"/>
    <w:rsid w:val="0063740D"/>
    <w:rsid w:val="00671A1F"/>
    <w:rsid w:val="00692A81"/>
    <w:rsid w:val="006978AD"/>
    <w:rsid w:val="006A076E"/>
    <w:rsid w:val="006B006B"/>
    <w:rsid w:val="006B0349"/>
    <w:rsid w:val="0070444F"/>
    <w:rsid w:val="007114D0"/>
    <w:rsid w:val="00733E91"/>
    <w:rsid w:val="007647C5"/>
    <w:rsid w:val="00775CE2"/>
    <w:rsid w:val="00796672"/>
    <w:rsid w:val="00796DC0"/>
    <w:rsid w:val="007C4B8A"/>
    <w:rsid w:val="007F42B3"/>
    <w:rsid w:val="00816C77"/>
    <w:rsid w:val="008867D4"/>
    <w:rsid w:val="008C3828"/>
    <w:rsid w:val="009142B9"/>
    <w:rsid w:val="00947A25"/>
    <w:rsid w:val="009723F3"/>
    <w:rsid w:val="009A07AB"/>
    <w:rsid w:val="009A4FB8"/>
    <w:rsid w:val="009C3F5A"/>
    <w:rsid w:val="009E1DB4"/>
    <w:rsid w:val="00A00135"/>
    <w:rsid w:val="00A04825"/>
    <w:rsid w:val="00A05C3A"/>
    <w:rsid w:val="00A605EF"/>
    <w:rsid w:val="00A867D4"/>
    <w:rsid w:val="00AD610B"/>
    <w:rsid w:val="00AF7429"/>
    <w:rsid w:val="00B0724F"/>
    <w:rsid w:val="00B53034"/>
    <w:rsid w:val="00BE177E"/>
    <w:rsid w:val="00BF45ED"/>
    <w:rsid w:val="00BF7370"/>
    <w:rsid w:val="00C02644"/>
    <w:rsid w:val="00C07E63"/>
    <w:rsid w:val="00C334D2"/>
    <w:rsid w:val="00C70164"/>
    <w:rsid w:val="00C91EEF"/>
    <w:rsid w:val="00CA43DE"/>
    <w:rsid w:val="00CB75EC"/>
    <w:rsid w:val="00CC051E"/>
    <w:rsid w:val="00CD6235"/>
    <w:rsid w:val="00CF1DCC"/>
    <w:rsid w:val="00D02545"/>
    <w:rsid w:val="00D0554D"/>
    <w:rsid w:val="00D17A56"/>
    <w:rsid w:val="00D5239B"/>
    <w:rsid w:val="00D6175B"/>
    <w:rsid w:val="00DB0055"/>
    <w:rsid w:val="00DB328E"/>
    <w:rsid w:val="00DB3E56"/>
    <w:rsid w:val="00DD2E7C"/>
    <w:rsid w:val="00E518FB"/>
    <w:rsid w:val="00E66046"/>
    <w:rsid w:val="00E8503B"/>
    <w:rsid w:val="00EB62AA"/>
    <w:rsid w:val="00EC0833"/>
    <w:rsid w:val="00F14692"/>
    <w:rsid w:val="00F53FCB"/>
    <w:rsid w:val="00FA654B"/>
    <w:rsid w:val="00FB7407"/>
    <w:rsid w:val="00FF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07AB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rsid w:val="007647C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7">
    <w:name w:val="Body Text"/>
    <w:basedOn w:val="a"/>
    <w:link w:val="1"/>
    <w:uiPriority w:val="99"/>
    <w:rsid w:val="007647C5"/>
    <w:pPr>
      <w:shd w:val="clear" w:color="auto" w:fill="FFFFFF"/>
      <w:spacing w:after="0" w:line="216" w:lineRule="exact"/>
      <w:ind w:hanging="28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a8">
    <w:name w:val="Основной текст Знак"/>
    <w:basedOn w:val="a0"/>
    <w:uiPriority w:val="99"/>
    <w:semiHidden/>
    <w:rsid w:val="007647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07AB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rsid w:val="007647C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7">
    <w:name w:val="Body Text"/>
    <w:basedOn w:val="a"/>
    <w:link w:val="1"/>
    <w:uiPriority w:val="99"/>
    <w:rsid w:val="007647C5"/>
    <w:pPr>
      <w:shd w:val="clear" w:color="auto" w:fill="FFFFFF"/>
      <w:spacing w:after="0" w:line="216" w:lineRule="exact"/>
      <w:ind w:hanging="28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a8">
    <w:name w:val="Основной текст Знак"/>
    <w:basedOn w:val="a0"/>
    <w:uiPriority w:val="99"/>
    <w:semiHidden/>
    <w:rsid w:val="00764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2C6D7-9F28-490A-9DB2-957CBA29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12</Pages>
  <Words>2859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 и раэ</dc:creator>
  <cp:lastModifiedBy>Лариса С. Ващук</cp:lastModifiedBy>
  <cp:revision>31</cp:revision>
  <cp:lastPrinted>2013-10-15T10:49:00Z</cp:lastPrinted>
  <dcterms:created xsi:type="dcterms:W3CDTF">2013-10-01T13:39:00Z</dcterms:created>
  <dcterms:modified xsi:type="dcterms:W3CDTF">2013-12-02T06:28:00Z</dcterms:modified>
</cp:coreProperties>
</file>